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7AD7" w14:textId="13F898D9" w:rsidR="001A174A" w:rsidRPr="00DE267C" w:rsidRDefault="001A174A" w:rsidP="00F51A85">
      <w:pPr>
        <w:spacing w:line="480" w:lineRule="exact"/>
        <w:jc w:val="center"/>
        <w:rPr>
          <w:rFonts w:ascii="標楷體" w:eastAsia="標楷體" w:hAnsi="標楷體"/>
          <w:b/>
          <w:i/>
          <w:sz w:val="36"/>
          <w:szCs w:val="36"/>
        </w:rPr>
      </w:pPr>
      <w:r w:rsidRPr="00DE267C">
        <w:rPr>
          <w:rFonts w:eastAsia="標楷體" w:hint="eastAsia"/>
          <w:b/>
          <w:sz w:val="36"/>
          <w:szCs w:val="36"/>
        </w:rPr>
        <w:t>基隆市</w:t>
      </w:r>
      <w:r w:rsidR="000252D2" w:rsidRPr="00DE267C">
        <w:rPr>
          <w:rFonts w:eastAsia="標楷體" w:hint="eastAsia"/>
          <w:b/>
          <w:sz w:val="36"/>
          <w:szCs w:val="36"/>
        </w:rPr>
        <w:t>安樂區建德國民小學</w:t>
      </w:r>
      <w:r w:rsidRPr="00DE267C">
        <w:rPr>
          <w:rFonts w:eastAsia="標楷體" w:hint="eastAsia"/>
          <w:b/>
          <w:sz w:val="36"/>
          <w:szCs w:val="36"/>
        </w:rPr>
        <w:t>校園場地開放使用管理辦法</w:t>
      </w:r>
    </w:p>
    <w:p w14:paraId="759E598F" w14:textId="227E74B3" w:rsidR="001A174A" w:rsidRPr="00A06F32" w:rsidRDefault="000252D2" w:rsidP="000252D2">
      <w:pPr>
        <w:wordWrap w:val="0"/>
        <w:spacing w:line="48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月</w:t>
      </w:r>
      <w:r w:rsidR="00DE267C"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日校務會議通過</w:t>
      </w:r>
    </w:p>
    <w:p w14:paraId="56DEB97C" w14:textId="1CA6989A" w:rsidR="001A174A" w:rsidRPr="00DE267C" w:rsidRDefault="000252D2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276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基隆市安樂區建德國民小學</w:t>
      </w:r>
      <w:r w:rsidR="001A174A" w:rsidRPr="00DE267C">
        <w:rPr>
          <w:rFonts w:eastAsia="標楷體" w:hint="eastAsia"/>
          <w:sz w:val="28"/>
          <w:szCs w:val="28"/>
        </w:rPr>
        <w:t>（以下簡稱本</w:t>
      </w:r>
      <w:r w:rsidRPr="00DE267C">
        <w:rPr>
          <w:rFonts w:eastAsia="標楷體" w:hint="eastAsia"/>
          <w:sz w:val="28"/>
          <w:szCs w:val="28"/>
        </w:rPr>
        <w:t>校</w:t>
      </w:r>
      <w:r w:rsidR="001A174A" w:rsidRPr="00DE267C">
        <w:rPr>
          <w:rFonts w:eastAsia="標楷體" w:hint="eastAsia"/>
          <w:sz w:val="28"/>
          <w:szCs w:val="28"/>
        </w:rPr>
        <w:t>）為加強校園場地開放使用管理，依</w:t>
      </w:r>
      <w:r w:rsidRPr="00DE267C">
        <w:rPr>
          <w:rFonts w:eastAsia="標楷體" w:hint="eastAsia"/>
          <w:sz w:val="28"/>
          <w:szCs w:val="28"/>
        </w:rPr>
        <w:t>基隆市</w:t>
      </w:r>
      <w:r w:rsidR="001A174A" w:rsidRPr="00DE267C">
        <w:rPr>
          <w:rFonts w:eastAsia="標楷體" w:hint="eastAsia"/>
          <w:sz w:val="28"/>
          <w:szCs w:val="28"/>
        </w:rPr>
        <w:t>規費法第十條及地方制度法第二十七條第一項規定訂定本辦法。</w:t>
      </w:r>
    </w:p>
    <w:p w14:paraId="397EB1AC" w14:textId="0FCE6CD9" w:rsidR="001A174A" w:rsidRPr="00DE267C" w:rsidRDefault="001A174A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本辦法之主管機關為</w:t>
      </w:r>
      <w:r w:rsidR="000252D2" w:rsidRPr="00DE267C">
        <w:rPr>
          <w:rFonts w:eastAsia="標楷體" w:hint="eastAsia"/>
          <w:sz w:val="28"/>
          <w:szCs w:val="28"/>
        </w:rPr>
        <w:t>基隆市政府</w:t>
      </w:r>
      <w:r w:rsidRPr="00DE267C">
        <w:rPr>
          <w:rFonts w:eastAsia="標楷體" w:hint="eastAsia"/>
          <w:sz w:val="28"/>
          <w:szCs w:val="28"/>
        </w:rPr>
        <w:t>，</w:t>
      </w:r>
      <w:r w:rsidR="00F37C0B" w:rsidRPr="00DE267C">
        <w:rPr>
          <w:rFonts w:eastAsia="標楷體" w:hint="eastAsia"/>
          <w:sz w:val="28"/>
          <w:szCs w:val="28"/>
        </w:rPr>
        <w:t>執行機關為</w:t>
      </w:r>
      <w:r w:rsidR="000252D2" w:rsidRPr="00DE267C">
        <w:rPr>
          <w:rFonts w:eastAsia="標楷體" w:hint="eastAsia"/>
          <w:sz w:val="28"/>
          <w:szCs w:val="28"/>
        </w:rPr>
        <w:t>本</w:t>
      </w:r>
      <w:r w:rsidRPr="00DE267C">
        <w:rPr>
          <w:rFonts w:eastAsia="標楷體" w:hint="eastAsia"/>
          <w:sz w:val="28"/>
          <w:szCs w:val="28"/>
        </w:rPr>
        <w:t>校。</w:t>
      </w:r>
    </w:p>
    <w:p w14:paraId="4C72F557" w14:textId="283A5614" w:rsidR="001A174A" w:rsidRPr="00DE267C" w:rsidRDefault="001A174A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本辦法所稱校園場地，指</w:t>
      </w:r>
      <w:r w:rsidR="000252D2" w:rsidRPr="00DE267C">
        <w:rPr>
          <w:rFonts w:eastAsia="標楷體" w:hint="eastAsia"/>
          <w:sz w:val="28"/>
          <w:szCs w:val="28"/>
        </w:rPr>
        <w:t>本</w:t>
      </w:r>
      <w:r w:rsidRPr="00DE267C">
        <w:rPr>
          <w:rFonts w:eastAsia="標楷體" w:hint="eastAsia"/>
          <w:sz w:val="28"/>
          <w:szCs w:val="28"/>
        </w:rPr>
        <w:t>校經管之</w:t>
      </w:r>
      <w:bookmarkStart w:id="0" w:name="_Hlk44628373"/>
      <w:r w:rsidRPr="00DE267C">
        <w:rPr>
          <w:rFonts w:eastAsia="標楷體" w:hint="eastAsia"/>
          <w:sz w:val="28"/>
          <w:szCs w:val="28"/>
        </w:rPr>
        <w:t>活動中心、</w:t>
      </w:r>
      <w:r w:rsidR="00D26C62" w:rsidRPr="00DE267C">
        <w:rPr>
          <w:rFonts w:eastAsia="標楷體" w:hint="eastAsia"/>
          <w:sz w:val="28"/>
          <w:szCs w:val="28"/>
        </w:rPr>
        <w:t>各類</w:t>
      </w:r>
      <w:r w:rsidRPr="00DE267C">
        <w:rPr>
          <w:rFonts w:eastAsia="標楷體" w:hint="eastAsia"/>
          <w:sz w:val="28"/>
          <w:szCs w:val="28"/>
        </w:rPr>
        <w:t>教室、會議室</w:t>
      </w:r>
      <w:r w:rsidR="000252D2" w:rsidRPr="00DE267C">
        <w:rPr>
          <w:rFonts w:eastAsia="標楷體" w:hint="eastAsia"/>
          <w:sz w:val="28"/>
          <w:szCs w:val="28"/>
        </w:rPr>
        <w:t>、操場及校園開放區域</w:t>
      </w:r>
      <w:bookmarkEnd w:id="0"/>
      <w:r w:rsidRPr="00DE267C">
        <w:rPr>
          <w:rFonts w:eastAsia="標楷體" w:hint="eastAsia"/>
          <w:sz w:val="28"/>
          <w:szCs w:val="28"/>
        </w:rPr>
        <w:t>。</w:t>
      </w:r>
    </w:p>
    <w:p w14:paraId="7CA26C57" w14:textId="20006C2A" w:rsidR="001A174A" w:rsidRPr="00DE267C" w:rsidRDefault="004B29D5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校園場地</w:t>
      </w:r>
      <w:r w:rsidR="00230844" w:rsidRPr="00DE267C">
        <w:rPr>
          <w:rFonts w:eastAsia="標楷體" w:hint="eastAsia"/>
          <w:sz w:val="28"/>
          <w:szCs w:val="28"/>
        </w:rPr>
        <w:t>對外開放使用</w:t>
      </w:r>
      <w:r w:rsidRPr="00DE267C">
        <w:rPr>
          <w:rFonts w:eastAsia="標楷體" w:hint="eastAsia"/>
          <w:sz w:val="28"/>
          <w:szCs w:val="28"/>
        </w:rPr>
        <w:t>，</w:t>
      </w:r>
      <w:r w:rsidR="001A174A" w:rsidRPr="00DE267C">
        <w:rPr>
          <w:rFonts w:eastAsia="標楷體" w:hint="eastAsia"/>
          <w:sz w:val="28"/>
          <w:szCs w:val="28"/>
        </w:rPr>
        <w:t>不得影響學校教學或相關活動之進行。</w:t>
      </w:r>
    </w:p>
    <w:p w14:paraId="7E233BEA" w14:textId="77777777" w:rsidR="001A174A" w:rsidRPr="00DE267C" w:rsidRDefault="00230844" w:rsidP="00DE267C">
      <w:pPr>
        <w:spacing w:line="480" w:lineRule="exact"/>
        <w:ind w:left="1276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申請使用校園之場地</w:t>
      </w:r>
      <w:r w:rsidR="00106060" w:rsidRPr="00DE267C">
        <w:rPr>
          <w:rFonts w:eastAsia="標楷體" w:hint="eastAsia"/>
          <w:sz w:val="28"/>
          <w:szCs w:val="28"/>
        </w:rPr>
        <w:t>不得為營業行為</w:t>
      </w:r>
      <w:r w:rsidR="00106060" w:rsidRPr="00DE267C">
        <w:rPr>
          <w:rFonts w:ascii="標楷體" w:eastAsia="標楷體" w:hAnsi="標楷體" w:hint="eastAsia"/>
          <w:sz w:val="28"/>
          <w:szCs w:val="28"/>
        </w:rPr>
        <w:t>，</w:t>
      </w:r>
      <w:r w:rsidR="00914F6C" w:rsidRPr="00DE267C">
        <w:rPr>
          <w:rFonts w:ascii="標楷體" w:eastAsia="標楷體" w:hAnsi="標楷體" w:hint="eastAsia"/>
          <w:sz w:val="28"/>
          <w:szCs w:val="28"/>
        </w:rPr>
        <w:t>並</w:t>
      </w:r>
      <w:r w:rsidR="001A174A" w:rsidRPr="00DE267C">
        <w:rPr>
          <w:rFonts w:ascii="標楷體" w:eastAsia="標楷體" w:hAnsi="標楷體" w:hint="eastAsia"/>
          <w:sz w:val="28"/>
          <w:szCs w:val="28"/>
        </w:rPr>
        <w:t>以下列</w:t>
      </w:r>
      <w:r w:rsidR="001A174A" w:rsidRPr="00DE267C">
        <w:rPr>
          <w:rFonts w:eastAsia="標楷體" w:hint="eastAsia"/>
          <w:sz w:val="28"/>
          <w:szCs w:val="28"/>
        </w:rPr>
        <w:t>活動為限：</w:t>
      </w:r>
    </w:p>
    <w:p w14:paraId="28BE7905" w14:textId="77777777" w:rsidR="001A174A" w:rsidRPr="00DE267C" w:rsidRDefault="001A174A" w:rsidP="00DE267C">
      <w:pPr>
        <w:spacing w:line="480" w:lineRule="exact"/>
        <w:ind w:leftChars="525" w:left="1890" w:hangingChars="225" w:hanging="63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一、教育活動。</w:t>
      </w:r>
    </w:p>
    <w:p w14:paraId="2E3575C8" w14:textId="77777777" w:rsidR="001A174A" w:rsidRPr="00DE267C" w:rsidRDefault="001A174A" w:rsidP="00DE267C">
      <w:pPr>
        <w:spacing w:line="480" w:lineRule="exact"/>
        <w:ind w:leftChars="525" w:left="1890" w:hangingChars="225" w:hanging="63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二、</w:t>
      </w:r>
      <w:r w:rsidRPr="00DE267C">
        <w:rPr>
          <w:rFonts w:eastAsia="標楷體" w:hint="eastAsia"/>
          <w:sz w:val="28"/>
          <w:szCs w:val="28"/>
        </w:rPr>
        <w:t>體育活動。</w:t>
      </w:r>
      <w:r w:rsidRPr="00DE267C">
        <w:rPr>
          <w:rFonts w:eastAsia="標楷體" w:hint="eastAsia"/>
          <w:sz w:val="28"/>
          <w:szCs w:val="28"/>
        </w:rPr>
        <w:t xml:space="preserve">  </w:t>
      </w:r>
    </w:p>
    <w:p w14:paraId="53F43FA3" w14:textId="77777777" w:rsidR="001A174A" w:rsidRPr="00DE267C" w:rsidRDefault="001A174A" w:rsidP="00DE267C">
      <w:pPr>
        <w:spacing w:line="480" w:lineRule="exact"/>
        <w:ind w:leftChars="525" w:left="1890" w:hangingChars="225" w:hanging="63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三、其他不違背法令或善良風俗之活動。</w:t>
      </w:r>
    </w:p>
    <w:p w14:paraId="5C3A4314" w14:textId="3898F4FD" w:rsidR="001A174A" w:rsidRPr="00DE267C" w:rsidRDefault="005E288E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</w:t>
      </w:r>
      <w:r w:rsidR="001A174A" w:rsidRPr="00DE267C">
        <w:rPr>
          <w:rFonts w:eastAsia="標楷體" w:hint="eastAsia"/>
          <w:sz w:val="28"/>
          <w:szCs w:val="28"/>
        </w:rPr>
        <w:t>使用校園場地，應於使用日七日前，由申請人填具申請書，載明下列事項向學校提出</w:t>
      </w:r>
      <w:r w:rsidR="000D4707" w:rsidRPr="00DE267C">
        <w:rPr>
          <w:rFonts w:eastAsia="標楷體" w:hint="eastAsia"/>
          <w:sz w:val="28"/>
          <w:szCs w:val="28"/>
        </w:rPr>
        <w:t>申請</w:t>
      </w:r>
      <w:r w:rsidR="001A174A" w:rsidRPr="00DE267C">
        <w:rPr>
          <w:rFonts w:eastAsia="標楷體" w:hint="eastAsia"/>
          <w:sz w:val="28"/>
          <w:szCs w:val="28"/>
        </w:rPr>
        <w:t>。</w:t>
      </w:r>
      <w:r w:rsidR="001A174A" w:rsidRPr="00DE267C">
        <w:rPr>
          <w:rFonts w:eastAsia="標楷體"/>
          <w:sz w:val="28"/>
          <w:szCs w:val="28"/>
        </w:rPr>
        <w:t>但公告開放一般民眾個別從事休閒運動之場地，毋需申請</w:t>
      </w:r>
      <w:r w:rsidR="001A174A" w:rsidRPr="00DE267C">
        <w:rPr>
          <w:rFonts w:ascii="新細明體" w:hAnsi="新細明體" w:hint="eastAsia"/>
          <w:sz w:val="28"/>
          <w:szCs w:val="28"/>
        </w:rPr>
        <w:t>：</w:t>
      </w:r>
    </w:p>
    <w:p w14:paraId="422C4190" w14:textId="77777777" w:rsidR="001A174A" w:rsidRPr="00DE267C" w:rsidRDefault="001A174A" w:rsidP="00DE267C">
      <w:pPr>
        <w:spacing w:line="480" w:lineRule="exact"/>
        <w:ind w:leftChars="525" w:left="1890" w:hangingChars="225" w:hanging="630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一、申請人姓名、國民身分證統一編號、住居所及電話號碼。</w:t>
      </w:r>
    </w:p>
    <w:p w14:paraId="36DC0F59" w14:textId="77777777" w:rsidR="001A174A" w:rsidRPr="00DE267C" w:rsidRDefault="001A174A" w:rsidP="00DE267C">
      <w:pPr>
        <w:spacing w:line="480" w:lineRule="exact"/>
        <w:ind w:leftChars="525" w:left="1890" w:hangingChars="225" w:hanging="63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二、使用用途、方式、人數及起訖時間。</w:t>
      </w:r>
    </w:p>
    <w:p w14:paraId="3345A199" w14:textId="77777777" w:rsidR="00023CA7" w:rsidRPr="00DE267C" w:rsidRDefault="006F02F3" w:rsidP="00DE267C">
      <w:pPr>
        <w:spacing w:line="480" w:lineRule="exact"/>
        <w:ind w:leftChars="525" w:left="1890" w:hangingChars="225" w:hanging="63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三</w:t>
      </w:r>
      <w:r w:rsidRPr="00DE267C">
        <w:rPr>
          <w:rFonts w:ascii="新細明體" w:hAnsi="新細明體" w:hint="eastAsia"/>
          <w:sz w:val="28"/>
          <w:szCs w:val="28"/>
        </w:rPr>
        <w:t>、</w:t>
      </w:r>
      <w:r w:rsidR="00023CA7" w:rsidRPr="00DE267C">
        <w:rPr>
          <w:rFonts w:ascii="標楷體" w:eastAsia="標楷體" w:hAnsi="標楷體" w:hint="eastAsia"/>
          <w:sz w:val="28"/>
          <w:szCs w:val="28"/>
        </w:rPr>
        <w:t>申請辦理活動</w:t>
      </w:r>
      <w:r w:rsidR="009F1D34" w:rsidRPr="00DE267C">
        <w:rPr>
          <w:rFonts w:ascii="標楷體" w:eastAsia="標楷體" w:hAnsi="標楷體" w:hint="eastAsia"/>
          <w:sz w:val="28"/>
          <w:szCs w:val="28"/>
        </w:rPr>
        <w:t>使用者，</w:t>
      </w:r>
      <w:r w:rsidR="00564849" w:rsidRPr="00DE267C">
        <w:rPr>
          <w:rFonts w:ascii="標楷體" w:eastAsia="標楷體" w:hAnsi="標楷體" w:hint="eastAsia"/>
          <w:sz w:val="28"/>
          <w:szCs w:val="28"/>
        </w:rPr>
        <w:t>另</w:t>
      </w:r>
      <w:r w:rsidR="00023CA7" w:rsidRPr="00DE267C">
        <w:rPr>
          <w:rFonts w:ascii="標楷體" w:eastAsia="標楷體" w:hAnsi="標楷體" w:hint="eastAsia"/>
          <w:sz w:val="28"/>
          <w:szCs w:val="28"/>
        </w:rPr>
        <w:t>應載明</w:t>
      </w:r>
      <w:r w:rsidR="009F1D34" w:rsidRPr="00DE267C">
        <w:rPr>
          <w:rFonts w:ascii="標楷體" w:eastAsia="標楷體" w:hAnsi="標楷體" w:hint="eastAsia"/>
          <w:sz w:val="28"/>
          <w:szCs w:val="28"/>
        </w:rPr>
        <w:t>下列事項</w:t>
      </w:r>
      <w:r w:rsidR="00023CA7" w:rsidRPr="00DE267C">
        <w:rPr>
          <w:rFonts w:ascii="標楷體" w:eastAsia="標楷體" w:hAnsi="標楷體" w:hint="eastAsia"/>
          <w:sz w:val="28"/>
          <w:szCs w:val="28"/>
        </w:rPr>
        <w:t>：</w:t>
      </w:r>
    </w:p>
    <w:p w14:paraId="11554360" w14:textId="5DA4B187" w:rsidR="001A174A" w:rsidRPr="00DE267C" w:rsidRDefault="00023CA7" w:rsidP="00DE267C">
      <w:pPr>
        <w:spacing w:line="480" w:lineRule="exact"/>
        <w:ind w:leftChars="525" w:left="1890" w:hangingChars="225" w:hanging="63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DE26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)</w:t>
      </w:r>
      <w:r w:rsidR="001A174A" w:rsidRPr="00DE267C">
        <w:rPr>
          <w:rFonts w:ascii="標楷體" w:eastAsia="標楷體" w:hAnsi="標楷體" w:hint="eastAsia"/>
          <w:sz w:val="28"/>
          <w:szCs w:val="28"/>
        </w:rPr>
        <w:t>活動內容及期程、主(協)辦單位。</w:t>
      </w:r>
    </w:p>
    <w:p w14:paraId="0F0676B8" w14:textId="0186F712" w:rsidR="001A174A" w:rsidRPr="00DE267C" w:rsidRDefault="00DE267C" w:rsidP="00DE267C">
      <w:pPr>
        <w:spacing w:line="480" w:lineRule="exact"/>
        <w:ind w:leftChars="525" w:left="1890" w:hangingChars="225" w:hanging="63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 xml:space="preserve"> </w:t>
      </w:r>
      <w:r w:rsidR="00023CA7" w:rsidRPr="00DE267C">
        <w:rPr>
          <w:rFonts w:ascii="標楷體" w:eastAsia="標楷體" w:hAnsi="標楷體" w:hint="eastAsia"/>
          <w:sz w:val="28"/>
          <w:szCs w:val="28"/>
        </w:rPr>
        <w:t>(二)</w:t>
      </w:r>
      <w:r w:rsidR="001A174A" w:rsidRPr="00DE267C">
        <w:rPr>
          <w:rFonts w:ascii="標楷體" w:eastAsia="標楷體" w:hAnsi="標楷體" w:hint="eastAsia"/>
          <w:sz w:val="28"/>
          <w:szCs w:val="28"/>
        </w:rPr>
        <w:t>維持場館內外秩序及交通之方案。</w:t>
      </w:r>
    </w:p>
    <w:p w14:paraId="37B48FAB" w14:textId="77777777" w:rsidR="00DE267C" w:rsidRPr="00DE267C" w:rsidRDefault="00DE267C" w:rsidP="00DE267C">
      <w:pPr>
        <w:spacing w:line="48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 xml:space="preserve">  </w:t>
      </w:r>
      <w:r w:rsidR="00090F7E" w:rsidRPr="00DE267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3CA7" w:rsidRPr="00DE267C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1A174A" w:rsidRPr="00DE267C">
        <w:rPr>
          <w:rFonts w:ascii="標楷體" w:eastAsia="標楷體" w:hAnsi="標楷體" w:hint="eastAsia"/>
          <w:sz w:val="28"/>
          <w:szCs w:val="28"/>
        </w:rPr>
        <w:t>需張貼或懸掛海報、標語、看板者，其內容、張貼或懸掛地點、方式及固定方法。</w:t>
      </w:r>
    </w:p>
    <w:p w14:paraId="05B7F4A2" w14:textId="5905344F" w:rsidR="001A174A" w:rsidRPr="00DE267C" w:rsidRDefault="001A174A" w:rsidP="00DE267C">
      <w:pPr>
        <w:spacing w:line="480" w:lineRule="exact"/>
        <w:ind w:leftChars="767" w:left="1841"/>
        <w:rPr>
          <w:rFonts w:eastAsia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需佈置會場、搭建</w:t>
      </w:r>
      <w:proofErr w:type="gramStart"/>
      <w:r w:rsidRPr="00DE267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架及使用電器設備者，其會場佈置方式、搭建</w:t>
      </w:r>
      <w:proofErr w:type="gramStart"/>
      <w:r w:rsidRPr="00DE267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架及使用電</w:t>
      </w:r>
      <w:r w:rsidRPr="00DE267C">
        <w:rPr>
          <w:rFonts w:eastAsia="標楷體" w:hAnsi="新細明體" w:hint="eastAsia"/>
          <w:sz w:val="28"/>
          <w:szCs w:val="28"/>
        </w:rPr>
        <w:t>器設備之種類、搭建地點</w:t>
      </w:r>
      <w:r w:rsidR="006F02F3" w:rsidRPr="00DE267C">
        <w:rPr>
          <w:rFonts w:ascii="新細明體" w:hAnsi="新細明體" w:hint="eastAsia"/>
          <w:sz w:val="28"/>
          <w:szCs w:val="28"/>
        </w:rPr>
        <w:t>，</w:t>
      </w:r>
      <w:r w:rsidR="006F02F3" w:rsidRPr="00DE267C">
        <w:rPr>
          <w:rFonts w:eastAsia="標楷體" w:hAnsi="新細明體" w:hint="eastAsia"/>
          <w:sz w:val="28"/>
          <w:szCs w:val="28"/>
        </w:rPr>
        <w:t>應備</w:t>
      </w:r>
      <w:r w:rsidRPr="00DE267C">
        <w:rPr>
          <w:rFonts w:eastAsia="標楷體" w:hAnsi="新細明體" w:hint="eastAsia"/>
          <w:sz w:val="28"/>
          <w:szCs w:val="28"/>
        </w:rPr>
        <w:t>符合相關法令之說明。</w:t>
      </w:r>
    </w:p>
    <w:p w14:paraId="7D30A96A" w14:textId="77777777" w:rsidR="001A174A" w:rsidRPr="00DE267C" w:rsidRDefault="001A174A" w:rsidP="00DE267C">
      <w:pPr>
        <w:spacing w:line="480" w:lineRule="exact"/>
        <w:ind w:leftChars="767" w:left="1841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前</w:t>
      </w:r>
      <w:r w:rsidR="00564849" w:rsidRPr="00DE267C">
        <w:rPr>
          <w:rFonts w:eastAsia="標楷體" w:hint="eastAsia"/>
          <w:sz w:val="28"/>
          <w:szCs w:val="28"/>
        </w:rPr>
        <w:t>二</w:t>
      </w:r>
      <w:r w:rsidRPr="00DE267C">
        <w:rPr>
          <w:rFonts w:eastAsia="標楷體" w:hint="eastAsia"/>
          <w:sz w:val="28"/>
          <w:szCs w:val="28"/>
        </w:rPr>
        <w:t>項應載</w:t>
      </w:r>
      <w:r w:rsidR="001B345C" w:rsidRPr="00DE267C">
        <w:rPr>
          <w:rFonts w:eastAsia="標楷體" w:hint="eastAsia"/>
          <w:sz w:val="28"/>
          <w:szCs w:val="28"/>
        </w:rPr>
        <w:t>明</w:t>
      </w:r>
      <w:r w:rsidRPr="00DE267C">
        <w:rPr>
          <w:rFonts w:eastAsia="標楷體" w:hint="eastAsia"/>
          <w:sz w:val="28"/>
          <w:szCs w:val="28"/>
        </w:rPr>
        <w:t>事項</w:t>
      </w:r>
      <w:r w:rsidR="001B345C" w:rsidRPr="00DE267C">
        <w:rPr>
          <w:rFonts w:eastAsia="標楷體" w:hint="eastAsia"/>
          <w:sz w:val="28"/>
          <w:szCs w:val="28"/>
        </w:rPr>
        <w:t>，</w:t>
      </w:r>
      <w:r w:rsidRPr="00DE267C">
        <w:rPr>
          <w:rFonts w:eastAsia="標楷體" w:hint="eastAsia"/>
          <w:sz w:val="28"/>
          <w:szCs w:val="28"/>
        </w:rPr>
        <w:t>如有欠缺或不符規定，應於通知後五日內補正。</w:t>
      </w:r>
    </w:p>
    <w:p w14:paraId="4EE03B0C" w14:textId="77777777" w:rsidR="001A174A" w:rsidRPr="00DE267C" w:rsidRDefault="001A174A" w:rsidP="00DE267C">
      <w:pPr>
        <w:spacing w:line="480" w:lineRule="exact"/>
        <w:ind w:leftChars="550" w:left="1320" w:firstLineChars="186" w:firstLine="521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委任代理人提出申請者，應檢具申請人之委任書。</w:t>
      </w:r>
    </w:p>
    <w:p w14:paraId="0B4618CC" w14:textId="1ED57463" w:rsidR="001A174A" w:rsidRPr="00DE267C" w:rsidRDefault="002873FC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申請使用校園場地，</w:t>
      </w:r>
      <w:r w:rsidR="001A174A" w:rsidRPr="00DE267C">
        <w:rPr>
          <w:rFonts w:eastAsia="標楷體" w:hint="eastAsia"/>
          <w:sz w:val="28"/>
          <w:szCs w:val="28"/>
        </w:rPr>
        <w:t>得要求申請人自費，並以學校為受益人，投保火險、公共意外責任險或其他與場地使用或活動有關之保險。</w:t>
      </w:r>
    </w:p>
    <w:p w14:paraId="1B3210FE" w14:textId="77777777" w:rsidR="00C84F19" w:rsidRPr="00DE267C" w:rsidRDefault="00C84F19" w:rsidP="00DE267C">
      <w:pPr>
        <w:spacing w:line="480" w:lineRule="exact"/>
        <w:ind w:left="1276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申請使用校園場地</w:t>
      </w:r>
      <w:r w:rsidR="003B4412" w:rsidRPr="00DE267C">
        <w:rPr>
          <w:rFonts w:eastAsia="標楷體" w:hint="eastAsia"/>
          <w:sz w:val="28"/>
          <w:szCs w:val="28"/>
        </w:rPr>
        <w:t>活</w:t>
      </w:r>
      <w:r w:rsidRPr="00DE267C">
        <w:rPr>
          <w:rFonts w:eastAsia="標楷體" w:hint="eastAsia"/>
          <w:sz w:val="28"/>
          <w:szCs w:val="28"/>
        </w:rPr>
        <w:t>動人數達</w:t>
      </w:r>
      <w:r w:rsidR="005400C7" w:rsidRPr="00DE267C">
        <w:rPr>
          <w:rFonts w:eastAsia="標楷體" w:hint="eastAsia"/>
          <w:sz w:val="28"/>
          <w:szCs w:val="28"/>
        </w:rPr>
        <w:t>一千</w:t>
      </w:r>
      <w:r w:rsidRPr="00DE267C">
        <w:rPr>
          <w:rFonts w:eastAsia="標楷體" w:hint="eastAsia"/>
          <w:sz w:val="28"/>
          <w:szCs w:val="28"/>
        </w:rPr>
        <w:t>人以上應符合基隆市民間辦理大型群聚活動安全管理自治條例</w:t>
      </w:r>
      <w:r w:rsidR="005400C7" w:rsidRPr="00DE267C">
        <w:rPr>
          <w:rFonts w:eastAsia="標楷體" w:hint="eastAsia"/>
          <w:sz w:val="28"/>
          <w:szCs w:val="28"/>
        </w:rPr>
        <w:t>規定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6AC2B3AB" w14:textId="3E3FD3D8" w:rsidR="001A174A" w:rsidRPr="00DE267C" w:rsidRDefault="001A174A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lastRenderedPageBreak/>
        <w:t>申請使用校園場地，有下列情形之</w:t>
      </w:r>
      <w:proofErr w:type="gramStart"/>
      <w:r w:rsidRPr="00DE267C">
        <w:rPr>
          <w:rFonts w:eastAsia="標楷體" w:hint="eastAsia"/>
          <w:sz w:val="28"/>
          <w:szCs w:val="28"/>
        </w:rPr>
        <w:t>一</w:t>
      </w:r>
      <w:proofErr w:type="gramEnd"/>
      <w:r w:rsidRPr="00DE267C">
        <w:rPr>
          <w:rFonts w:eastAsia="標楷體" w:hint="eastAsia"/>
          <w:sz w:val="28"/>
          <w:szCs w:val="28"/>
        </w:rPr>
        <w:t>者，得不予受理</w:t>
      </w:r>
      <w:r w:rsidR="001B345C" w:rsidRPr="00DE267C">
        <w:rPr>
          <w:rFonts w:eastAsia="標楷體" w:hint="eastAsia"/>
          <w:sz w:val="28"/>
          <w:szCs w:val="28"/>
        </w:rPr>
        <w:t>；申請不符合第四條規定者，得駁回其申請</w:t>
      </w:r>
      <w:r w:rsidRPr="00DE267C">
        <w:rPr>
          <w:rFonts w:eastAsia="標楷體" w:hint="eastAsia"/>
          <w:sz w:val="28"/>
          <w:szCs w:val="28"/>
        </w:rPr>
        <w:t>：</w:t>
      </w:r>
      <w:r w:rsidRPr="00DE267C">
        <w:rPr>
          <w:rFonts w:eastAsia="標楷體" w:hint="eastAsia"/>
          <w:sz w:val="28"/>
          <w:szCs w:val="28"/>
        </w:rPr>
        <w:t xml:space="preserve"> </w:t>
      </w:r>
    </w:p>
    <w:p w14:paraId="4A738754" w14:textId="77777777" w:rsidR="001A174A" w:rsidRPr="00DE267C" w:rsidRDefault="001A174A" w:rsidP="00DE267C">
      <w:pPr>
        <w:spacing w:line="480" w:lineRule="exact"/>
        <w:ind w:leftChars="525" w:left="1574" w:hangingChars="112" w:hanging="314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一、未依第五條第一項規定期限提出申請。</w:t>
      </w:r>
    </w:p>
    <w:p w14:paraId="4D1B840C" w14:textId="77777777" w:rsidR="001A174A" w:rsidRPr="00DE267C" w:rsidRDefault="001A174A" w:rsidP="00DE267C">
      <w:pPr>
        <w:spacing w:line="480" w:lineRule="exact"/>
        <w:ind w:leftChars="525" w:left="1574" w:hangingChars="112" w:hanging="314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二、</w:t>
      </w:r>
      <w:r w:rsidRPr="00DE267C">
        <w:rPr>
          <w:rFonts w:ascii="標楷體" w:eastAsia="標楷體" w:hAnsi="標楷體" w:hint="eastAsia"/>
          <w:sz w:val="28"/>
          <w:szCs w:val="28"/>
        </w:rPr>
        <w:t>未依第五</w:t>
      </w:r>
      <w:r w:rsidR="00090F7E" w:rsidRPr="00DE267C">
        <w:rPr>
          <w:rFonts w:ascii="標楷體" w:eastAsia="標楷體" w:hAnsi="標楷體" w:hint="eastAsia"/>
          <w:sz w:val="28"/>
          <w:szCs w:val="28"/>
        </w:rPr>
        <w:t>條</w:t>
      </w:r>
      <w:r w:rsidRPr="00DE267C">
        <w:rPr>
          <w:rFonts w:ascii="標楷體" w:eastAsia="標楷體" w:hAnsi="標楷體" w:hint="eastAsia"/>
          <w:sz w:val="28"/>
          <w:szCs w:val="28"/>
        </w:rPr>
        <w:t>第</w:t>
      </w:r>
      <w:r w:rsidR="00B55B25" w:rsidRPr="00DE267C">
        <w:rPr>
          <w:rFonts w:ascii="標楷體" w:eastAsia="標楷體" w:hAnsi="標楷體" w:hint="eastAsia"/>
          <w:sz w:val="28"/>
          <w:szCs w:val="28"/>
        </w:rPr>
        <w:t>三</w:t>
      </w:r>
      <w:r w:rsidRPr="00DE267C">
        <w:rPr>
          <w:rFonts w:ascii="標楷體" w:eastAsia="標楷體" w:hAnsi="標楷體" w:hint="eastAsia"/>
          <w:sz w:val="28"/>
          <w:szCs w:val="28"/>
        </w:rPr>
        <w:t>項規定補正。</w:t>
      </w:r>
    </w:p>
    <w:p w14:paraId="724791A3" w14:textId="5E3953DF" w:rsidR="001A174A" w:rsidRPr="00DE267C" w:rsidRDefault="001E7EB3" w:rsidP="00DE267C">
      <w:pPr>
        <w:spacing w:line="480" w:lineRule="exact"/>
        <w:ind w:leftChars="525" w:left="1574" w:hangingChars="112" w:hanging="314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三、</w:t>
      </w:r>
      <w:r w:rsidR="001A174A" w:rsidRPr="00DE267C">
        <w:rPr>
          <w:rFonts w:eastAsia="標楷體" w:hAnsi="新細明體" w:hint="eastAsia"/>
          <w:sz w:val="28"/>
          <w:szCs w:val="28"/>
        </w:rPr>
        <w:t>依第</w:t>
      </w:r>
      <w:r w:rsidR="00A964D9" w:rsidRPr="00DE267C">
        <w:rPr>
          <w:rFonts w:eastAsia="標楷體" w:hAnsi="新細明體" w:hint="eastAsia"/>
          <w:sz w:val="28"/>
          <w:szCs w:val="28"/>
        </w:rPr>
        <w:t>二十</w:t>
      </w:r>
      <w:r w:rsidR="005B0B0B" w:rsidRPr="00DE267C">
        <w:rPr>
          <w:rFonts w:eastAsia="標楷體" w:hAnsi="新細明體" w:hint="eastAsia"/>
          <w:sz w:val="28"/>
          <w:szCs w:val="28"/>
        </w:rPr>
        <w:t>三</w:t>
      </w:r>
      <w:r w:rsidR="001A174A" w:rsidRPr="00DE267C">
        <w:rPr>
          <w:rFonts w:eastAsia="標楷體" w:hAnsi="新細明體" w:hint="eastAsia"/>
          <w:sz w:val="28"/>
          <w:szCs w:val="28"/>
        </w:rPr>
        <w:t>條第二項規定不得申請使用校園場地</w:t>
      </w:r>
      <w:r w:rsidR="00840590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3EAB13E6" w14:textId="7E0A0FB6" w:rsidR="001A174A" w:rsidRPr="00DE267C" w:rsidRDefault="002873FC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bookmarkStart w:id="1" w:name="_Hlk535503662"/>
      <w:r w:rsidRPr="00DE267C">
        <w:rPr>
          <w:rFonts w:eastAsia="標楷體" w:hint="eastAsia"/>
          <w:sz w:val="28"/>
          <w:szCs w:val="28"/>
        </w:rPr>
        <w:t>同一時段有多人申請使用校園場地</w:t>
      </w:r>
      <w:bookmarkEnd w:id="1"/>
      <w:r w:rsidR="001A174A" w:rsidRPr="00DE267C">
        <w:rPr>
          <w:rFonts w:eastAsia="標楷體" w:hint="eastAsia"/>
          <w:sz w:val="28"/>
          <w:szCs w:val="28"/>
        </w:rPr>
        <w:t>，以先申請者優先使用。</w:t>
      </w:r>
    </w:p>
    <w:p w14:paraId="442737CB" w14:textId="77777777" w:rsidR="001A174A" w:rsidRPr="00DE267C" w:rsidRDefault="001A174A" w:rsidP="00DE267C">
      <w:pPr>
        <w:spacing w:line="480" w:lineRule="exact"/>
        <w:ind w:leftChars="525" w:left="126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申請長期使用校園場地，除經本府專案核准外</w:t>
      </w:r>
      <w:r w:rsidRPr="00DE267C">
        <w:rPr>
          <w:rFonts w:ascii="新細明體" w:hAnsi="新細明體" w:hint="eastAsia"/>
          <w:sz w:val="28"/>
          <w:szCs w:val="28"/>
        </w:rPr>
        <w:t>，</w:t>
      </w:r>
      <w:r w:rsidRPr="00DE267C">
        <w:rPr>
          <w:rFonts w:eastAsia="標楷體" w:hint="eastAsia"/>
          <w:sz w:val="28"/>
          <w:szCs w:val="28"/>
        </w:rPr>
        <w:t>每期最多以六個月為限，每週使用二次、每次二小時為原則。</w:t>
      </w:r>
    </w:p>
    <w:p w14:paraId="2F944D66" w14:textId="77777777" w:rsidR="001A174A" w:rsidRPr="00DE267C" w:rsidRDefault="001A174A" w:rsidP="00DE267C">
      <w:pPr>
        <w:spacing w:line="480" w:lineRule="exact"/>
        <w:ind w:leftChars="525" w:left="126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申請長期使用校園場地，使用期滿後如需繼續使用，</w:t>
      </w:r>
      <w:r w:rsidR="00A964D9" w:rsidRPr="00DE267C">
        <w:rPr>
          <w:rFonts w:eastAsia="標楷體" w:hint="eastAsia"/>
          <w:sz w:val="28"/>
          <w:szCs w:val="28"/>
        </w:rPr>
        <w:t>應</w:t>
      </w:r>
      <w:r w:rsidRPr="00DE267C">
        <w:rPr>
          <w:rFonts w:eastAsia="標楷體" w:hint="eastAsia"/>
          <w:sz w:val="28"/>
          <w:szCs w:val="28"/>
        </w:rPr>
        <w:t>依第五條規定重新提出申請。</w:t>
      </w:r>
    </w:p>
    <w:p w14:paraId="676A160C" w14:textId="62825647" w:rsidR="00C83C30" w:rsidRPr="00DE267C" w:rsidRDefault="00C83C30" w:rsidP="00DE267C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校園場地開放使用時間如下：</w:t>
      </w:r>
    </w:p>
    <w:p w14:paraId="6BDCBBF3" w14:textId="1D254B7B" w:rsidR="00C83C30" w:rsidRPr="00DE267C" w:rsidRDefault="00C83C30" w:rsidP="00DE267C">
      <w:pPr>
        <w:spacing w:line="48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一、</w:t>
      </w:r>
      <w:r w:rsidR="008D7E34">
        <w:rPr>
          <w:rFonts w:eastAsia="標楷體" w:hint="eastAsia"/>
          <w:sz w:val="28"/>
          <w:szCs w:val="28"/>
        </w:rPr>
        <w:t>活動中心、各類教室、會議室、操場及校園場地租用</w:t>
      </w:r>
      <w:r w:rsidR="000252D2" w:rsidRPr="00DE267C">
        <w:rPr>
          <w:rFonts w:eastAsia="標楷體" w:hint="eastAsia"/>
          <w:sz w:val="28"/>
          <w:szCs w:val="28"/>
        </w:rPr>
        <w:t>區域</w:t>
      </w:r>
      <w:r w:rsidR="008D7E34">
        <w:rPr>
          <w:rFonts w:eastAsia="標楷體" w:hint="eastAsia"/>
          <w:sz w:val="28"/>
          <w:szCs w:val="28"/>
        </w:rPr>
        <w:t>，申請時間</w:t>
      </w:r>
      <w:r w:rsidRPr="00DE267C">
        <w:rPr>
          <w:rFonts w:eastAsia="標楷體" w:hint="eastAsia"/>
          <w:sz w:val="28"/>
          <w:szCs w:val="28"/>
        </w:rPr>
        <w:t>：</w:t>
      </w:r>
    </w:p>
    <w:p w14:paraId="0E234135" w14:textId="72219805" w:rsidR="00C83C30" w:rsidRPr="00DE267C" w:rsidRDefault="00C83C30" w:rsidP="00832FF9">
      <w:pPr>
        <w:spacing w:line="480" w:lineRule="exact"/>
        <w:ind w:leftChars="709" w:left="2573" w:hangingChars="311" w:hanging="871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（一）上課日：</w:t>
      </w:r>
      <w:r w:rsidR="000252D2" w:rsidRPr="00DE267C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6:00-7:00</w:t>
      </w:r>
      <w:r w:rsidRPr="00DE267C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、</w:t>
      </w:r>
      <w:r w:rsidR="000252D2" w:rsidRPr="00DE267C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17:00-20:40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79893F54" w14:textId="08EF41FD" w:rsidR="00C83C30" w:rsidRPr="00DE267C" w:rsidRDefault="00C83C30" w:rsidP="00832FF9">
      <w:pPr>
        <w:spacing w:line="480" w:lineRule="exact"/>
        <w:ind w:leftChars="709" w:left="2573" w:hangingChars="311" w:hanging="871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DE267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休二日及例假日：</w:t>
      </w:r>
      <w:r w:rsidR="000252D2" w:rsidRPr="00DE267C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8:00-16:00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214F78BF" w14:textId="6E394CEC" w:rsidR="00C83C30" w:rsidRDefault="0003696C" w:rsidP="00832FF9">
      <w:pPr>
        <w:spacing w:line="480" w:lineRule="exact"/>
        <w:ind w:leftChars="570" w:left="2527" w:hangingChars="414" w:hanging="1159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 xml:space="preserve">  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（三）寒、暑假期間：</w:t>
      </w:r>
      <w:r w:rsidR="004F50FD" w:rsidRPr="00DE267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配合警衛值勤時間開放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2748FB23" w14:textId="7D48F50D" w:rsidR="008D7E34" w:rsidRPr="008D7E34" w:rsidRDefault="008D7E34" w:rsidP="008D7E34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8D7E34">
        <w:rPr>
          <w:rFonts w:ascii="標楷體" w:eastAsia="標楷體" w:hAnsi="標楷體" w:hint="eastAsia"/>
          <w:sz w:val="28"/>
          <w:szCs w:val="28"/>
        </w:rPr>
        <w:t>二、校園開放(</w:t>
      </w:r>
      <w:r w:rsidR="00230A3E">
        <w:rPr>
          <w:rFonts w:ascii="標楷體" w:eastAsia="標楷體" w:hAnsi="標楷體" w:hint="eastAsia"/>
          <w:sz w:val="28"/>
          <w:szCs w:val="28"/>
        </w:rPr>
        <w:t>通行</w:t>
      </w:r>
      <w:r w:rsidRPr="008D7E34">
        <w:rPr>
          <w:rFonts w:ascii="標楷體" w:eastAsia="標楷體" w:hAnsi="標楷體" w:hint="eastAsia"/>
          <w:sz w:val="28"/>
          <w:szCs w:val="28"/>
        </w:rPr>
        <w:t>)時間為: 每日下午五時三十分後至隔日七時</w:t>
      </w:r>
      <w:r>
        <w:rPr>
          <w:rFonts w:ascii="標楷體" w:eastAsia="標楷體" w:hAnsi="標楷體" w:hint="eastAsia"/>
          <w:sz w:val="28"/>
          <w:szCs w:val="28"/>
        </w:rPr>
        <w:t>(學生上課期間不開放)</w:t>
      </w:r>
      <w:r w:rsidRPr="008D7E34">
        <w:rPr>
          <w:rFonts w:ascii="標楷體" w:eastAsia="標楷體" w:hAnsi="標楷體" w:hint="eastAsia"/>
          <w:sz w:val="28"/>
          <w:szCs w:val="28"/>
        </w:rPr>
        <w:t>。</w:t>
      </w:r>
      <w:bookmarkStart w:id="2" w:name="_GoBack"/>
      <w:bookmarkEnd w:id="2"/>
    </w:p>
    <w:p w14:paraId="4F9D7223" w14:textId="5013A492" w:rsidR="00C83C30" w:rsidRPr="00DE267C" w:rsidRDefault="008D7E34" w:rsidP="000252D2">
      <w:pPr>
        <w:spacing w:line="48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C83C30" w:rsidRPr="00DE267C">
        <w:rPr>
          <w:rFonts w:eastAsia="標楷體" w:hint="eastAsia"/>
          <w:sz w:val="28"/>
          <w:szCs w:val="28"/>
        </w:rPr>
        <w:t>、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前項開放時間</w:t>
      </w:r>
      <w:r w:rsidR="00C83C30" w:rsidRPr="00DE267C">
        <w:rPr>
          <w:rFonts w:ascii="新細明體" w:hAnsi="新細明體" w:hint="eastAsia"/>
          <w:sz w:val="28"/>
          <w:szCs w:val="28"/>
        </w:rPr>
        <w:t>，</w:t>
      </w:r>
      <w:r w:rsidR="00C83C30" w:rsidRPr="00DE267C">
        <w:rPr>
          <w:rFonts w:eastAsia="標楷體" w:hint="eastAsia"/>
          <w:sz w:val="28"/>
          <w:szCs w:val="28"/>
        </w:rPr>
        <w:t>學校得視實際需要報經本府核准後調整之，並於調整日七日前，於網站及門首公告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66309941" w14:textId="314855FC" w:rsidR="001A174A" w:rsidRPr="00DE267C" w:rsidRDefault="001A174A" w:rsidP="00832FF9">
      <w:pPr>
        <w:numPr>
          <w:ilvl w:val="0"/>
          <w:numId w:val="1"/>
        </w:numPr>
        <w:tabs>
          <w:tab w:val="clear" w:pos="900"/>
        </w:tabs>
        <w:spacing w:line="480" w:lineRule="exact"/>
        <w:ind w:left="1276" w:hanging="130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有下列情形之一，學校得停止校園場地之開放使用：</w:t>
      </w:r>
    </w:p>
    <w:p w14:paraId="71744C12" w14:textId="77777777" w:rsidR="001A174A" w:rsidRPr="00DE267C" w:rsidRDefault="001A174A" w:rsidP="00832FF9">
      <w:pPr>
        <w:spacing w:line="480" w:lineRule="exact"/>
        <w:ind w:leftChars="532" w:left="2050" w:hangingChars="276" w:hanging="773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一、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校園場地</w:t>
      </w:r>
      <w:r w:rsidR="00C83C30" w:rsidRPr="00DE267C">
        <w:rPr>
          <w:rFonts w:eastAsia="標楷體" w:hint="eastAsia"/>
          <w:sz w:val="28"/>
          <w:szCs w:val="28"/>
        </w:rPr>
        <w:t>施工</w:t>
      </w:r>
      <w:r w:rsidR="00C83C30" w:rsidRPr="00DE267C">
        <w:rPr>
          <w:rFonts w:ascii="標楷體" w:eastAsia="標楷體" w:hAnsi="標楷體" w:hint="eastAsia"/>
          <w:sz w:val="28"/>
          <w:szCs w:val="28"/>
        </w:rPr>
        <w:t>整修或設備缺損，不宜繼續使用。</w:t>
      </w:r>
    </w:p>
    <w:p w14:paraId="1597393D" w14:textId="77777777" w:rsidR="001A174A" w:rsidRPr="00DE267C" w:rsidRDefault="001A174A" w:rsidP="00832FF9">
      <w:pPr>
        <w:spacing w:line="480" w:lineRule="exact"/>
        <w:ind w:leftChars="532" w:left="2050" w:hangingChars="276" w:hanging="773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二、</w:t>
      </w:r>
      <w:r w:rsidR="00C83C30" w:rsidRPr="00DE267C">
        <w:rPr>
          <w:rFonts w:eastAsia="標楷體" w:hint="eastAsia"/>
          <w:sz w:val="28"/>
          <w:szCs w:val="28"/>
        </w:rPr>
        <w:t>其他特殊情形開放使用有困難者。</w:t>
      </w:r>
    </w:p>
    <w:p w14:paraId="657BA5CF" w14:textId="77777777" w:rsidR="001A174A" w:rsidRPr="00DE267C" w:rsidRDefault="001A174A" w:rsidP="00832FF9">
      <w:pPr>
        <w:spacing w:line="480" w:lineRule="exact"/>
        <w:ind w:leftChars="531" w:left="127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依前項規定停止開放使用者，學校應於網站及門首公告，並函報本府備查。</w:t>
      </w:r>
    </w:p>
    <w:p w14:paraId="5394EF6F" w14:textId="3CB39143" w:rsidR="001A174A" w:rsidRPr="00DE267C" w:rsidRDefault="001A174A" w:rsidP="00A17653">
      <w:pPr>
        <w:numPr>
          <w:ilvl w:val="0"/>
          <w:numId w:val="1"/>
        </w:numPr>
        <w:tabs>
          <w:tab w:val="clear" w:pos="900"/>
        </w:tabs>
        <w:spacing w:line="480" w:lineRule="exact"/>
        <w:ind w:left="1620" w:hanging="162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已核准使用之校園場地，學校因教學或舉辦活動臨時需要自行使用時，應於</w:t>
      </w:r>
      <w:r w:rsidR="00045766" w:rsidRPr="00DE267C">
        <w:rPr>
          <w:rFonts w:eastAsia="標楷體" w:hint="eastAsia"/>
          <w:sz w:val="28"/>
          <w:szCs w:val="28"/>
        </w:rPr>
        <w:t>七</w:t>
      </w:r>
      <w:r w:rsidRPr="00DE267C">
        <w:rPr>
          <w:rFonts w:eastAsia="標楷體" w:hint="eastAsia"/>
          <w:sz w:val="28"/>
          <w:szCs w:val="28"/>
        </w:rPr>
        <w:t>日前通知申請人配合調整使用時段</w:t>
      </w:r>
      <w:r w:rsidR="00C83C30" w:rsidRPr="00DE267C">
        <w:rPr>
          <w:rFonts w:eastAsia="標楷體" w:hint="eastAsia"/>
          <w:sz w:val="28"/>
          <w:szCs w:val="28"/>
        </w:rPr>
        <w:t>；</w:t>
      </w:r>
      <w:r w:rsidRPr="00DE267C">
        <w:rPr>
          <w:rFonts w:eastAsia="標楷體" w:hint="eastAsia"/>
          <w:sz w:val="28"/>
          <w:szCs w:val="28"/>
        </w:rPr>
        <w:t>未能配合調整者，</w:t>
      </w:r>
      <w:r w:rsidR="00C83C30" w:rsidRPr="00DE267C">
        <w:rPr>
          <w:rFonts w:eastAsia="標楷體" w:hint="eastAsia"/>
          <w:sz w:val="28"/>
          <w:szCs w:val="28"/>
        </w:rPr>
        <w:t>應廢止原核准使用，並</w:t>
      </w:r>
      <w:r w:rsidRPr="00DE267C">
        <w:rPr>
          <w:rFonts w:eastAsia="標楷體" w:hint="eastAsia"/>
          <w:sz w:val="28"/>
          <w:szCs w:val="28"/>
        </w:rPr>
        <w:t>無息發還已繳規費及保證金</w:t>
      </w:r>
      <w:r w:rsidR="00C83C30" w:rsidRPr="00DE267C">
        <w:rPr>
          <w:rFonts w:eastAsia="標楷體" w:hint="eastAsia"/>
          <w:sz w:val="28"/>
          <w:szCs w:val="28"/>
        </w:rPr>
        <w:t>，申請人不得請求</w:t>
      </w:r>
      <w:r w:rsidR="00045766" w:rsidRPr="00DE267C">
        <w:rPr>
          <w:rFonts w:eastAsia="標楷體" w:hint="eastAsia"/>
          <w:sz w:val="28"/>
          <w:szCs w:val="28"/>
        </w:rPr>
        <w:t>賠</w:t>
      </w:r>
      <w:r w:rsidR="00C83C30" w:rsidRPr="00DE267C">
        <w:rPr>
          <w:rFonts w:eastAsia="標楷體" w:hint="eastAsia"/>
          <w:sz w:val="28"/>
          <w:szCs w:val="28"/>
        </w:rPr>
        <w:t>償</w:t>
      </w:r>
      <w:r w:rsidRPr="00DE267C">
        <w:rPr>
          <w:rFonts w:eastAsia="標楷體" w:hint="eastAsia"/>
          <w:sz w:val="28"/>
          <w:szCs w:val="28"/>
        </w:rPr>
        <w:t>。</w:t>
      </w:r>
    </w:p>
    <w:p w14:paraId="13B24B1F" w14:textId="34AB7C07" w:rsidR="001A174A" w:rsidRPr="00DE267C" w:rsidRDefault="00E54B39" w:rsidP="00E54B39">
      <w:pPr>
        <w:numPr>
          <w:ilvl w:val="0"/>
          <w:numId w:val="1"/>
        </w:numPr>
        <w:tabs>
          <w:tab w:val="clear" w:pos="900"/>
        </w:tabs>
        <w:spacing w:line="480" w:lineRule="exact"/>
        <w:ind w:left="1620" w:hanging="1620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各級學校開放</w:t>
      </w:r>
      <w:r w:rsidR="001A174A" w:rsidRPr="00DE267C">
        <w:rPr>
          <w:rFonts w:eastAsia="標楷體" w:hint="eastAsia"/>
          <w:sz w:val="28"/>
          <w:szCs w:val="28"/>
        </w:rPr>
        <w:t>校園場地使用收費基準</w:t>
      </w:r>
      <w:r w:rsidRPr="00DE267C">
        <w:rPr>
          <w:rFonts w:eastAsia="標楷體" w:hint="eastAsia"/>
          <w:sz w:val="28"/>
          <w:szCs w:val="28"/>
        </w:rPr>
        <w:t>，</w:t>
      </w:r>
      <w:r w:rsidR="001A174A" w:rsidRPr="00DE267C">
        <w:rPr>
          <w:rFonts w:eastAsia="標楷體" w:hint="eastAsia"/>
          <w:sz w:val="28"/>
          <w:szCs w:val="28"/>
        </w:rPr>
        <w:t>如附表</w:t>
      </w:r>
      <w:r w:rsidR="00C8509C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39F896EA" w14:textId="77777777" w:rsidR="00F65CC4" w:rsidRPr="00DE267C" w:rsidRDefault="001A174A" w:rsidP="00F65CC4">
      <w:pPr>
        <w:spacing w:line="480" w:lineRule="exact"/>
        <w:ind w:left="1620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各級</w:t>
      </w:r>
      <w:r w:rsidRPr="00DE267C">
        <w:rPr>
          <w:rFonts w:eastAsia="標楷體"/>
          <w:sz w:val="28"/>
          <w:szCs w:val="28"/>
        </w:rPr>
        <w:t>學校</w:t>
      </w:r>
      <w:r w:rsidRPr="00DE267C">
        <w:rPr>
          <w:rFonts w:eastAsia="標楷體" w:hint="eastAsia"/>
          <w:sz w:val="28"/>
          <w:szCs w:val="28"/>
        </w:rPr>
        <w:t>應視</w:t>
      </w:r>
      <w:r w:rsidRPr="00DE267C">
        <w:rPr>
          <w:rFonts w:eastAsia="標楷體"/>
          <w:sz w:val="28"/>
          <w:szCs w:val="28"/>
        </w:rPr>
        <w:t>場地</w:t>
      </w:r>
      <w:r w:rsidRPr="00DE267C">
        <w:rPr>
          <w:rFonts w:eastAsia="標楷體" w:hint="eastAsia"/>
          <w:sz w:val="28"/>
          <w:szCs w:val="28"/>
        </w:rPr>
        <w:t>及</w:t>
      </w:r>
      <w:r w:rsidRPr="00DE267C">
        <w:rPr>
          <w:rFonts w:eastAsia="標楷體"/>
          <w:sz w:val="28"/>
          <w:szCs w:val="28"/>
        </w:rPr>
        <w:t>設備</w:t>
      </w:r>
      <w:r w:rsidRPr="00DE267C">
        <w:rPr>
          <w:rFonts w:eastAsia="標楷體" w:hint="eastAsia"/>
          <w:sz w:val="28"/>
          <w:szCs w:val="28"/>
        </w:rPr>
        <w:t>新舊實際狀況</w:t>
      </w:r>
      <w:r w:rsidRPr="00DE267C">
        <w:rPr>
          <w:rFonts w:eastAsia="標楷體"/>
          <w:sz w:val="28"/>
          <w:szCs w:val="28"/>
        </w:rPr>
        <w:t>，</w:t>
      </w:r>
      <w:r w:rsidRPr="00DE267C">
        <w:rPr>
          <w:rFonts w:eastAsia="標楷體" w:hint="eastAsia"/>
          <w:sz w:val="28"/>
          <w:szCs w:val="28"/>
        </w:rPr>
        <w:t>於前項收</w:t>
      </w:r>
      <w:r w:rsidRPr="00DE267C">
        <w:rPr>
          <w:rFonts w:eastAsia="標楷體" w:hAnsi="新細明體" w:hint="eastAsia"/>
          <w:sz w:val="28"/>
          <w:szCs w:val="28"/>
        </w:rPr>
        <w:t>費基準範圍內</w:t>
      </w:r>
      <w:r w:rsidR="00864EC3" w:rsidRPr="00DE267C">
        <w:rPr>
          <w:rFonts w:eastAsia="標楷體" w:hAnsi="新細明體" w:hint="eastAsia"/>
          <w:sz w:val="28"/>
          <w:szCs w:val="28"/>
        </w:rPr>
        <w:t>，</w:t>
      </w:r>
      <w:r w:rsidRPr="00DE267C">
        <w:rPr>
          <w:rFonts w:eastAsia="標楷體" w:hAnsi="新細明體" w:hint="eastAsia"/>
          <w:sz w:val="28"/>
          <w:szCs w:val="28"/>
        </w:rPr>
        <w:t>訂定</w:t>
      </w:r>
      <w:r w:rsidRPr="00DE267C">
        <w:rPr>
          <w:rFonts w:eastAsia="標楷體" w:hint="eastAsia"/>
          <w:sz w:val="28"/>
          <w:szCs w:val="28"/>
        </w:rPr>
        <w:t>該校校園場地之收費</w:t>
      </w:r>
      <w:r w:rsidR="00F65CC4" w:rsidRPr="00DE267C">
        <w:rPr>
          <w:rFonts w:eastAsia="標楷體" w:hint="eastAsia"/>
          <w:sz w:val="28"/>
          <w:szCs w:val="28"/>
        </w:rPr>
        <w:t>基</w:t>
      </w:r>
      <w:r w:rsidRPr="00DE267C">
        <w:rPr>
          <w:rFonts w:eastAsia="標楷體" w:hint="eastAsia"/>
          <w:sz w:val="28"/>
          <w:szCs w:val="28"/>
        </w:rPr>
        <w:t>準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，經校務會議通過，函報本府核</w:t>
      </w:r>
      <w:r w:rsidR="00045766" w:rsidRPr="00DE267C">
        <w:rPr>
          <w:rFonts w:ascii="標楷體" w:eastAsia="標楷體" w:hAnsi="標楷體" w:hint="eastAsia"/>
          <w:sz w:val="28"/>
          <w:szCs w:val="28"/>
        </w:rPr>
        <w:t>定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後，公告實施；</w:t>
      </w:r>
      <w:r w:rsidR="00F65CC4" w:rsidRPr="00DE267C">
        <w:rPr>
          <w:rFonts w:eastAsia="標楷體" w:hint="eastAsia"/>
          <w:sz w:val="28"/>
          <w:szCs w:val="28"/>
        </w:rPr>
        <w:t>經本府專案核准長期使用校園場地者</w:t>
      </w:r>
      <w:r w:rsidR="00F65CC4" w:rsidRPr="00DE267C">
        <w:rPr>
          <w:rFonts w:ascii="新細明體" w:hAnsi="新細明體" w:hint="eastAsia"/>
          <w:sz w:val="28"/>
          <w:szCs w:val="28"/>
        </w:rPr>
        <w:t>，</w:t>
      </w:r>
      <w:r w:rsidR="00F65CC4" w:rsidRPr="00DE267C">
        <w:rPr>
          <w:rFonts w:eastAsia="標楷體" w:hint="eastAsia"/>
          <w:sz w:val="28"/>
          <w:szCs w:val="28"/>
        </w:rPr>
        <w:t>其收費基準，另議之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10C260C2" w14:textId="77777777" w:rsidR="001A174A" w:rsidRPr="00DE267C" w:rsidRDefault="001A174A" w:rsidP="00A17653">
      <w:pPr>
        <w:spacing w:line="480" w:lineRule="exact"/>
        <w:ind w:left="162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lastRenderedPageBreak/>
        <w:t>各校收費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基</w:t>
      </w:r>
      <w:r w:rsidRPr="00DE267C">
        <w:rPr>
          <w:rFonts w:ascii="標楷體" w:eastAsia="標楷體" w:hAnsi="標楷體" w:hint="eastAsia"/>
          <w:sz w:val="28"/>
          <w:szCs w:val="28"/>
        </w:rPr>
        <w:t>準未訂定前，依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第一</w:t>
      </w:r>
      <w:r w:rsidRPr="00DE267C">
        <w:rPr>
          <w:rFonts w:ascii="標楷體" w:eastAsia="標楷體" w:hAnsi="標楷體" w:hint="eastAsia"/>
          <w:sz w:val="28"/>
          <w:szCs w:val="28"/>
        </w:rPr>
        <w:t>項</w:t>
      </w:r>
      <w:r w:rsidR="00F65CC4" w:rsidRPr="00DE267C">
        <w:rPr>
          <w:rFonts w:ascii="標楷體" w:eastAsia="標楷體" w:hAnsi="標楷體" w:hint="eastAsia"/>
          <w:sz w:val="28"/>
          <w:szCs w:val="28"/>
        </w:rPr>
        <w:t>規定</w:t>
      </w:r>
      <w:r w:rsidRPr="00DE267C">
        <w:rPr>
          <w:rFonts w:ascii="標楷體" w:eastAsia="標楷體" w:hAnsi="標楷體" w:hint="eastAsia"/>
          <w:sz w:val="28"/>
          <w:szCs w:val="28"/>
        </w:rPr>
        <w:t>基準之</w:t>
      </w:r>
      <w:r w:rsidRPr="00DE267C">
        <w:rPr>
          <w:rFonts w:eastAsia="標楷體" w:hint="eastAsia"/>
          <w:sz w:val="28"/>
          <w:szCs w:val="28"/>
        </w:rPr>
        <w:t>最低費率收費</w:t>
      </w:r>
      <w:r w:rsidR="00A17653" w:rsidRPr="00DE267C">
        <w:rPr>
          <w:rFonts w:eastAsia="標楷體" w:hint="eastAsia"/>
          <w:sz w:val="28"/>
          <w:szCs w:val="28"/>
        </w:rPr>
        <w:t>。</w:t>
      </w:r>
    </w:p>
    <w:p w14:paraId="0C06AC79" w14:textId="2D62294C" w:rsidR="00C83C30" w:rsidRPr="00DE267C" w:rsidRDefault="00C83C30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使用校園場地之佈置、器材裝卸、預（排）演及善後清理時間，列入使用時間計算收費。</w:t>
      </w:r>
      <w:r w:rsidR="00C93316" w:rsidRPr="00DE267C">
        <w:rPr>
          <w:rFonts w:eastAsia="標楷體" w:hint="eastAsia"/>
          <w:sz w:val="28"/>
          <w:szCs w:val="28"/>
        </w:rPr>
        <w:t>所攜帶之貴重物品</w:t>
      </w:r>
      <w:r w:rsidR="00C93316" w:rsidRPr="00DE267C">
        <w:rPr>
          <w:rFonts w:ascii="新細明體" w:hAnsi="新細明體" w:hint="eastAsia"/>
          <w:sz w:val="28"/>
          <w:szCs w:val="28"/>
        </w:rPr>
        <w:t>，</w:t>
      </w:r>
      <w:r w:rsidR="00C93316" w:rsidRPr="00DE267C">
        <w:rPr>
          <w:rFonts w:eastAsia="標楷體" w:hint="eastAsia"/>
          <w:sz w:val="28"/>
          <w:szCs w:val="28"/>
        </w:rPr>
        <w:t>應自行妥慎保管</w:t>
      </w:r>
      <w:r w:rsidR="00C93316" w:rsidRPr="00DE267C">
        <w:rPr>
          <w:rFonts w:ascii="新細明體" w:hAnsi="新細明體" w:hint="eastAsia"/>
          <w:sz w:val="28"/>
          <w:szCs w:val="28"/>
        </w:rPr>
        <w:t>，</w:t>
      </w:r>
      <w:r w:rsidR="00C93316" w:rsidRPr="00DE267C">
        <w:rPr>
          <w:rFonts w:eastAsia="標楷體" w:hint="eastAsia"/>
          <w:sz w:val="28"/>
          <w:szCs w:val="28"/>
        </w:rPr>
        <w:t>學校不負保管之責</w:t>
      </w:r>
      <w:r w:rsidR="00C93316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7713680F" w14:textId="532140CB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申請使用校園場地</w:t>
      </w:r>
      <w:r w:rsidR="00023CA7" w:rsidRPr="00DE267C">
        <w:rPr>
          <w:rFonts w:eastAsia="標楷體" w:hint="eastAsia"/>
          <w:sz w:val="28"/>
          <w:szCs w:val="28"/>
        </w:rPr>
        <w:t>期間連續達六個月</w:t>
      </w:r>
      <w:r w:rsidRPr="00DE267C">
        <w:rPr>
          <w:rFonts w:eastAsia="標楷體" w:hint="eastAsia"/>
          <w:sz w:val="28"/>
          <w:szCs w:val="28"/>
        </w:rPr>
        <w:t>之團體或</w:t>
      </w:r>
      <w:r w:rsidR="00023CA7" w:rsidRPr="00DE267C">
        <w:rPr>
          <w:rFonts w:eastAsia="標楷體" w:hint="eastAsia"/>
          <w:sz w:val="28"/>
          <w:szCs w:val="28"/>
        </w:rPr>
        <w:t>單</w:t>
      </w:r>
      <w:r w:rsidRPr="00DE267C">
        <w:rPr>
          <w:rFonts w:eastAsia="標楷體" w:hint="eastAsia"/>
          <w:sz w:val="28"/>
          <w:szCs w:val="28"/>
        </w:rPr>
        <w:t>位，場地費得依</w:t>
      </w:r>
      <w:r w:rsidRPr="00DE267C">
        <w:rPr>
          <w:rFonts w:eastAsia="標楷體"/>
          <w:sz w:val="28"/>
          <w:szCs w:val="28"/>
        </w:rPr>
        <w:t>實際狀況酌</w:t>
      </w:r>
      <w:r w:rsidRPr="00DE267C">
        <w:rPr>
          <w:rFonts w:eastAsia="標楷體" w:hint="eastAsia"/>
          <w:sz w:val="28"/>
          <w:szCs w:val="28"/>
        </w:rPr>
        <w:t>予優惠；優惠最高以場地費收費標準之</w:t>
      </w:r>
      <w:r w:rsidR="00045766" w:rsidRPr="00DE267C">
        <w:rPr>
          <w:rFonts w:eastAsia="標楷體" w:hint="eastAsia"/>
          <w:sz w:val="28"/>
          <w:szCs w:val="28"/>
        </w:rPr>
        <w:t>百分之七十為</w:t>
      </w:r>
      <w:r w:rsidRPr="00DE267C">
        <w:rPr>
          <w:rFonts w:eastAsia="標楷體" w:hint="eastAsia"/>
          <w:sz w:val="28"/>
          <w:szCs w:val="28"/>
        </w:rPr>
        <w:t>限</w:t>
      </w:r>
      <w:r w:rsidRPr="00DE267C">
        <w:rPr>
          <w:rFonts w:eastAsia="標楷體"/>
          <w:sz w:val="28"/>
          <w:szCs w:val="28"/>
        </w:rPr>
        <w:t>。</w:t>
      </w:r>
    </w:p>
    <w:p w14:paraId="3E8BF9F1" w14:textId="11204ADF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申請使用校園場地，應繳交保證金。</w:t>
      </w:r>
    </w:p>
    <w:p w14:paraId="1B005B02" w14:textId="77777777" w:rsidR="001A174A" w:rsidRPr="00DE267C" w:rsidRDefault="001A174A" w:rsidP="00A17653">
      <w:pPr>
        <w:spacing w:line="480" w:lineRule="exact"/>
        <w:ind w:leftChars="675" w:left="1620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前項保證金</w:t>
      </w:r>
      <w:r w:rsidRPr="00DE267C">
        <w:rPr>
          <w:rFonts w:eastAsia="標楷體" w:hAnsi="新細明體"/>
          <w:sz w:val="28"/>
          <w:szCs w:val="28"/>
        </w:rPr>
        <w:t>額</w:t>
      </w:r>
      <w:r w:rsidR="00864EC3" w:rsidRPr="00DE267C">
        <w:rPr>
          <w:rFonts w:eastAsia="標楷體" w:hAnsi="新細明體" w:hint="eastAsia"/>
          <w:sz w:val="28"/>
          <w:szCs w:val="28"/>
        </w:rPr>
        <w:t>度</w:t>
      </w:r>
      <w:r w:rsidR="00A8060C" w:rsidRPr="00DE267C">
        <w:rPr>
          <w:rFonts w:eastAsia="標楷體" w:hAnsi="新細明體" w:hint="eastAsia"/>
          <w:sz w:val="28"/>
          <w:szCs w:val="28"/>
        </w:rPr>
        <w:t>不</w:t>
      </w:r>
      <w:r w:rsidR="00832FF9" w:rsidRPr="00DE267C">
        <w:rPr>
          <w:rFonts w:eastAsia="標楷體" w:hAnsi="新細明體" w:hint="eastAsia"/>
          <w:sz w:val="28"/>
          <w:szCs w:val="28"/>
        </w:rPr>
        <w:t>得低於</w:t>
      </w:r>
      <w:r w:rsidRPr="00DE267C">
        <w:rPr>
          <w:rFonts w:eastAsia="標楷體" w:hAnsi="新細明體" w:hint="eastAsia"/>
          <w:sz w:val="28"/>
          <w:szCs w:val="28"/>
        </w:rPr>
        <w:t>申請使用之場地費</w:t>
      </w:r>
      <w:r w:rsidRPr="00DE267C">
        <w:rPr>
          <w:rFonts w:eastAsia="標楷體" w:hint="eastAsia"/>
          <w:sz w:val="28"/>
          <w:szCs w:val="28"/>
        </w:rPr>
        <w:t>二</w:t>
      </w:r>
      <w:r w:rsidRPr="00DE267C">
        <w:rPr>
          <w:rFonts w:eastAsia="標楷體" w:hAnsi="新細明體" w:hint="eastAsia"/>
          <w:sz w:val="28"/>
          <w:szCs w:val="28"/>
        </w:rPr>
        <w:t>倍。</w:t>
      </w:r>
      <w:r w:rsidRPr="00DE267C">
        <w:rPr>
          <w:rFonts w:eastAsia="標楷體" w:hAnsi="新細明體"/>
          <w:sz w:val="28"/>
          <w:szCs w:val="28"/>
        </w:rPr>
        <w:t>但得視場地</w:t>
      </w:r>
      <w:r w:rsidRPr="00DE267C">
        <w:rPr>
          <w:rFonts w:eastAsia="標楷體" w:hAnsi="新細明體" w:hint="eastAsia"/>
          <w:sz w:val="28"/>
          <w:szCs w:val="28"/>
        </w:rPr>
        <w:t>、</w:t>
      </w:r>
      <w:r w:rsidRPr="00DE267C">
        <w:rPr>
          <w:rFonts w:eastAsia="標楷體" w:hAnsi="新細明體"/>
          <w:sz w:val="28"/>
          <w:szCs w:val="28"/>
        </w:rPr>
        <w:t>設備情況及</w:t>
      </w:r>
      <w:r w:rsidRPr="00DE267C">
        <w:rPr>
          <w:rFonts w:eastAsia="標楷體" w:hAnsi="新細明體" w:hint="eastAsia"/>
          <w:sz w:val="28"/>
          <w:szCs w:val="28"/>
        </w:rPr>
        <w:t>租期調整</w:t>
      </w:r>
      <w:r w:rsidR="00864EC3" w:rsidRPr="00DE267C">
        <w:rPr>
          <w:rFonts w:eastAsia="標楷體" w:hAnsi="新細明體" w:hint="eastAsia"/>
          <w:sz w:val="28"/>
          <w:szCs w:val="28"/>
        </w:rPr>
        <w:t>之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77B02800" w14:textId="159E7FD9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保證金於場地使用完畢回復原狀後，無息發還。但使用期間因可歸責於申請</w:t>
      </w:r>
      <w:r w:rsidR="00F65CC4" w:rsidRPr="00DE267C">
        <w:rPr>
          <w:rFonts w:eastAsia="標楷體" w:hint="eastAsia"/>
          <w:sz w:val="28"/>
          <w:szCs w:val="28"/>
        </w:rPr>
        <w:t>人或</w:t>
      </w:r>
      <w:r w:rsidRPr="00DE267C">
        <w:rPr>
          <w:rFonts w:eastAsia="標楷體" w:hint="eastAsia"/>
          <w:sz w:val="28"/>
          <w:szCs w:val="28"/>
        </w:rPr>
        <w:t>使用人之事由造成設施毀損</w:t>
      </w:r>
      <w:r w:rsidR="008D294A" w:rsidRPr="00DE267C">
        <w:rPr>
          <w:rFonts w:eastAsia="標楷體" w:hint="eastAsia"/>
          <w:sz w:val="28"/>
          <w:szCs w:val="28"/>
        </w:rPr>
        <w:t>，或依</w:t>
      </w:r>
      <w:r w:rsidR="004C3CF3" w:rsidRPr="00DE267C">
        <w:rPr>
          <w:rFonts w:eastAsia="標楷體" w:hint="eastAsia"/>
          <w:sz w:val="28"/>
          <w:szCs w:val="28"/>
        </w:rPr>
        <w:t>第二十二條</w:t>
      </w:r>
      <w:r w:rsidR="008D294A" w:rsidRPr="00DE267C">
        <w:rPr>
          <w:rFonts w:eastAsia="標楷體" w:hint="eastAsia"/>
          <w:sz w:val="28"/>
          <w:szCs w:val="28"/>
        </w:rPr>
        <w:t>規定，應由申請人負</w:t>
      </w:r>
      <w:r w:rsidR="003C04F8" w:rsidRPr="00DE267C">
        <w:rPr>
          <w:rFonts w:eastAsia="標楷體" w:hint="eastAsia"/>
          <w:sz w:val="28"/>
          <w:szCs w:val="28"/>
        </w:rPr>
        <w:t>損害賠償</w:t>
      </w:r>
      <w:r w:rsidR="005400C7" w:rsidRPr="00DE267C">
        <w:rPr>
          <w:rFonts w:eastAsia="標楷體" w:hint="eastAsia"/>
          <w:sz w:val="28"/>
          <w:szCs w:val="28"/>
        </w:rPr>
        <w:t>責任</w:t>
      </w:r>
      <w:r w:rsidR="008D294A" w:rsidRPr="00DE267C">
        <w:rPr>
          <w:rFonts w:eastAsia="標楷體" w:hint="eastAsia"/>
          <w:sz w:val="28"/>
          <w:szCs w:val="28"/>
        </w:rPr>
        <w:t>者</w:t>
      </w:r>
      <w:r w:rsidRPr="00DE267C">
        <w:rPr>
          <w:rFonts w:eastAsia="標楷體" w:hint="eastAsia"/>
          <w:sz w:val="28"/>
          <w:szCs w:val="28"/>
        </w:rPr>
        <w:t>，其</w:t>
      </w:r>
      <w:r w:rsidR="008D294A" w:rsidRPr="00DE267C">
        <w:rPr>
          <w:rFonts w:eastAsia="標楷體" w:hint="eastAsia"/>
          <w:sz w:val="28"/>
          <w:szCs w:val="28"/>
        </w:rPr>
        <w:t>回復原狀及賠償費</w:t>
      </w:r>
      <w:r w:rsidRPr="00DE267C">
        <w:rPr>
          <w:rFonts w:eastAsia="標楷體" w:hint="eastAsia"/>
          <w:sz w:val="28"/>
          <w:szCs w:val="28"/>
        </w:rPr>
        <w:t>用，得由保證金中扣抵</w:t>
      </w:r>
      <w:r w:rsidR="00F65CC4" w:rsidRPr="00DE267C">
        <w:rPr>
          <w:rFonts w:eastAsia="標楷體" w:hint="eastAsia"/>
          <w:sz w:val="28"/>
          <w:szCs w:val="28"/>
        </w:rPr>
        <w:t>；</w:t>
      </w:r>
      <w:r w:rsidRPr="00DE267C">
        <w:rPr>
          <w:rFonts w:eastAsia="標楷體" w:hint="eastAsia"/>
          <w:sz w:val="28"/>
          <w:szCs w:val="28"/>
        </w:rPr>
        <w:t>若有不足，其不足數應由申請人負責償還。</w:t>
      </w:r>
    </w:p>
    <w:p w14:paraId="3BFB84C2" w14:textId="229A9F31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本府</w:t>
      </w:r>
      <w:r w:rsidR="00B524CC" w:rsidRPr="00DE267C">
        <w:rPr>
          <w:rFonts w:eastAsia="標楷體" w:hint="eastAsia"/>
          <w:sz w:val="28"/>
          <w:szCs w:val="28"/>
        </w:rPr>
        <w:t>其他單位</w:t>
      </w:r>
      <w:r w:rsidRPr="00DE267C">
        <w:rPr>
          <w:rFonts w:eastAsia="標楷體" w:hint="eastAsia"/>
          <w:sz w:val="28"/>
          <w:szCs w:val="28"/>
        </w:rPr>
        <w:t>機關申請使用校園場地，除基本水電費及冷氣使用費外，免收或減收場地費及其他使用</w:t>
      </w:r>
      <w:r w:rsidR="00864EC3" w:rsidRPr="00DE267C">
        <w:rPr>
          <w:rFonts w:eastAsia="標楷體" w:hint="eastAsia"/>
          <w:sz w:val="28"/>
          <w:szCs w:val="28"/>
        </w:rPr>
        <w:t>規</w:t>
      </w:r>
      <w:r w:rsidRPr="00DE267C">
        <w:rPr>
          <w:rFonts w:eastAsia="標楷體" w:hint="eastAsia"/>
          <w:sz w:val="28"/>
          <w:szCs w:val="28"/>
        </w:rPr>
        <w:t>費，並得免繳保證金。</w:t>
      </w:r>
    </w:p>
    <w:p w14:paraId="3B20CA96" w14:textId="77777777" w:rsidR="00B524CC" w:rsidRPr="00DE267C" w:rsidRDefault="00E159D5" w:rsidP="00B524CC">
      <w:pPr>
        <w:spacing w:line="480" w:lineRule="exact"/>
        <w:ind w:left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前項申請</w:t>
      </w:r>
      <w:r w:rsidR="00B524CC" w:rsidRPr="00DE267C">
        <w:rPr>
          <w:rFonts w:eastAsia="標楷體" w:hint="eastAsia"/>
          <w:sz w:val="28"/>
          <w:szCs w:val="28"/>
        </w:rPr>
        <w:t>主辦單位為本府教育處</w:t>
      </w:r>
      <w:r w:rsidRPr="00DE267C">
        <w:rPr>
          <w:rFonts w:ascii="標楷體" w:eastAsia="標楷體" w:hAnsi="標楷體" w:hint="eastAsia"/>
          <w:sz w:val="28"/>
          <w:szCs w:val="28"/>
        </w:rPr>
        <w:t>暨</w:t>
      </w:r>
      <w:r w:rsidR="00B524CC" w:rsidRPr="00DE267C">
        <w:rPr>
          <w:rFonts w:ascii="標楷體" w:eastAsia="標楷體" w:hAnsi="標楷體" w:hint="eastAsia"/>
          <w:sz w:val="28"/>
          <w:szCs w:val="28"/>
        </w:rPr>
        <w:t>所屬</w:t>
      </w:r>
      <w:r w:rsidR="007C03BF" w:rsidRPr="00DE267C">
        <w:rPr>
          <w:rFonts w:ascii="標楷體" w:eastAsia="標楷體" w:hAnsi="標楷體" w:hint="eastAsia"/>
          <w:sz w:val="28"/>
          <w:szCs w:val="28"/>
        </w:rPr>
        <w:t>機</w:t>
      </w:r>
      <w:r w:rsidR="007C03BF" w:rsidRPr="00DE267C">
        <w:rPr>
          <w:rFonts w:eastAsia="標楷體" w:hint="eastAsia"/>
          <w:sz w:val="28"/>
          <w:szCs w:val="28"/>
        </w:rPr>
        <w:t>關單位及學校</w:t>
      </w:r>
      <w:r w:rsidR="00B524CC" w:rsidRPr="00DE267C">
        <w:rPr>
          <w:rFonts w:ascii="新細明體" w:hAnsi="新細明體" w:hint="eastAsia"/>
          <w:sz w:val="28"/>
          <w:szCs w:val="28"/>
        </w:rPr>
        <w:t>，</w:t>
      </w:r>
      <w:r w:rsidR="00B524CC" w:rsidRPr="00DE267C">
        <w:rPr>
          <w:rFonts w:eastAsia="標楷體" w:hint="eastAsia"/>
          <w:sz w:val="28"/>
          <w:szCs w:val="28"/>
        </w:rPr>
        <w:t>免收保證金及切結書</w:t>
      </w:r>
      <w:r w:rsidR="00B524CC" w:rsidRPr="00DE267C">
        <w:rPr>
          <w:rFonts w:ascii="新細明體" w:hAnsi="新細明體" w:hint="eastAsia"/>
          <w:sz w:val="28"/>
          <w:szCs w:val="28"/>
        </w:rPr>
        <w:t>，</w:t>
      </w:r>
      <w:r w:rsidR="00B524CC" w:rsidRPr="00DE267C">
        <w:rPr>
          <w:rFonts w:eastAsia="標楷體" w:hint="eastAsia"/>
          <w:sz w:val="28"/>
          <w:szCs w:val="28"/>
        </w:rPr>
        <w:t>並得免收或減收場地費及其他使用費</w:t>
      </w:r>
      <w:r w:rsidR="00B524CC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7408BA99" w14:textId="3C9917BE" w:rsidR="007160E8" w:rsidRPr="00DE267C" w:rsidRDefault="002873FC" w:rsidP="00E159D5">
      <w:pPr>
        <w:numPr>
          <w:ilvl w:val="0"/>
          <w:numId w:val="1"/>
        </w:numPr>
        <w:tabs>
          <w:tab w:val="clear" w:pos="900"/>
        </w:tabs>
        <w:spacing w:line="480" w:lineRule="exact"/>
        <w:ind w:left="1560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校園場地</w:t>
      </w:r>
      <w:r w:rsidR="007160E8" w:rsidRPr="00DE267C">
        <w:rPr>
          <w:rFonts w:eastAsia="標楷體" w:hint="eastAsia"/>
          <w:sz w:val="28"/>
          <w:szCs w:val="28"/>
        </w:rPr>
        <w:t>經核准使用者，因故無法使用或有變更使用日期情事，應於原核准使用日</w:t>
      </w:r>
      <w:r w:rsidR="00045766" w:rsidRPr="00DE267C">
        <w:rPr>
          <w:rFonts w:eastAsia="標楷體" w:hint="eastAsia"/>
          <w:sz w:val="28"/>
          <w:szCs w:val="28"/>
        </w:rPr>
        <w:t>七</w:t>
      </w:r>
      <w:r w:rsidR="007160E8" w:rsidRPr="00DE267C">
        <w:rPr>
          <w:rFonts w:eastAsia="標楷體" w:hint="eastAsia"/>
          <w:sz w:val="28"/>
          <w:szCs w:val="28"/>
        </w:rPr>
        <w:t>日前，向學校申請退費或變更日期。</w:t>
      </w:r>
    </w:p>
    <w:p w14:paraId="0DEB852F" w14:textId="77777777" w:rsidR="007160E8" w:rsidRPr="00DE267C" w:rsidRDefault="007160E8" w:rsidP="00A17653">
      <w:pPr>
        <w:spacing w:line="480" w:lineRule="exact"/>
        <w:ind w:left="1260" w:firstLineChars="112" w:firstLine="314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前項變更之日期</w:t>
      </w:r>
      <w:r w:rsidRPr="00DE267C">
        <w:rPr>
          <w:rFonts w:ascii="新細明體" w:hAnsi="新細明體" w:hint="eastAsia"/>
          <w:sz w:val="28"/>
          <w:szCs w:val="28"/>
        </w:rPr>
        <w:t>，</w:t>
      </w:r>
      <w:r w:rsidRPr="00DE267C">
        <w:rPr>
          <w:rFonts w:eastAsia="標楷體" w:hint="eastAsia"/>
          <w:sz w:val="28"/>
          <w:szCs w:val="28"/>
        </w:rPr>
        <w:t>另由學校排定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1F610A75" w14:textId="304EEFB4" w:rsidR="007160E8" w:rsidRPr="00DE267C" w:rsidRDefault="007160E8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588" w:hanging="1588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未於學校核准時間或指定場地使用校園場地</w:t>
      </w:r>
      <w:r w:rsidR="00C44C16" w:rsidRPr="00DE267C">
        <w:rPr>
          <w:rFonts w:eastAsia="標楷體" w:hint="eastAsia"/>
          <w:sz w:val="28"/>
          <w:szCs w:val="28"/>
        </w:rPr>
        <w:t>者</w:t>
      </w:r>
      <w:r w:rsidRPr="00DE267C">
        <w:rPr>
          <w:rFonts w:eastAsia="標楷體" w:hint="eastAsia"/>
          <w:sz w:val="28"/>
          <w:szCs w:val="28"/>
        </w:rPr>
        <w:t>，已繳交之場地使用費不予退還。但</w:t>
      </w:r>
      <w:r w:rsidR="00E159D5" w:rsidRPr="00DE267C">
        <w:rPr>
          <w:rFonts w:eastAsia="標楷體" w:hint="eastAsia"/>
          <w:sz w:val="28"/>
          <w:szCs w:val="28"/>
        </w:rPr>
        <w:t>因</w:t>
      </w:r>
      <w:r w:rsidRPr="00DE267C">
        <w:rPr>
          <w:rFonts w:eastAsia="標楷體" w:hint="eastAsia"/>
          <w:sz w:val="28"/>
          <w:szCs w:val="28"/>
        </w:rPr>
        <w:t>不可抗力事由致無法使用者，不在此限。</w:t>
      </w:r>
    </w:p>
    <w:p w14:paraId="68DAEEB0" w14:textId="03031F58" w:rsidR="007160E8" w:rsidRPr="00DE267C" w:rsidRDefault="007160E8" w:rsidP="00E159D5">
      <w:pPr>
        <w:numPr>
          <w:ilvl w:val="0"/>
          <w:numId w:val="1"/>
        </w:numPr>
        <w:tabs>
          <w:tab w:val="clear" w:pos="900"/>
        </w:tabs>
        <w:spacing w:line="480" w:lineRule="exact"/>
        <w:ind w:left="1701" w:hanging="1701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校園場地</w:t>
      </w:r>
      <w:r w:rsidR="00F65CC4" w:rsidRPr="00DE267C">
        <w:rPr>
          <w:rFonts w:eastAsia="標楷體" w:hint="eastAsia"/>
          <w:sz w:val="28"/>
          <w:szCs w:val="28"/>
        </w:rPr>
        <w:t>使用</w:t>
      </w:r>
      <w:r w:rsidRPr="00DE267C">
        <w:rPr>
          <w:rFonts w:eastAsia="標楷體" w:hint="eastAsia"/>
          <w:sz w:val="28"/>
          <w:szCs w:val="28"/>
        </w:rPr>
        <w:t>申請人於使用活動期間，應負責場地內外秩序、設備、公共安全、交通及環境衛生之維護與車</w:t>
      </w:r>
      <w:r w:rsidR="00E10D9D" w:rsidRPr="00DE267C">
        <w:rPr>
          <w:rFonts w:eastAsia="標楷體" w:hint="eastAsia"/>
          <w:sz w:val="28"/>
          <w:szCs w:val="28"/>
        </w:rPr>
        <w:t>輛</w:t>
      </w:r>
      <w:r w:rsidRPr="00DE267C">
        <w:rPr>
          <w:rFonts w:eastAsia="標楷體" w:hint="eastAsia"/>
          <w:sz w:val="28"/>
          <w:szCs w:val="28"/>
        </w:rPr>
        <w:t>停放、傷患急救等事宜，並接受場地管理人員之指導。</w:t>
      </w:r>
    </w:p>
    <w:p w14:paraId="3203BB04" w14:textId="774E3D8C" w:rsidR="007160E8" w:rsidRPr="00DE267C" w:rsidRDefault="007160E8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985" w:hanging="1985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校園場地及其設備器材、相關設施，於使用完畢後，應由使用申請人</w:t>
      </w:r>
      <w:r w:rsidR="002C0980" w:rsidRPr="00DE267C">
        <w:rPr>
          <w:rFonts w:eastAsia="標楷體" w:hint="eastAsia"/>
          <w:sz w:val="28"/>
          <w:szCs w:val="28"/>
        </w:rPr>
        <w:t>歸還及</w:t>
      </w:r>
      <w:r w:rsidRPr="00DE267C">
        <w:rPr>
          <w:rFonts w:eastAsia="標楷體" w:hint="eastAsia"/>
          <w:sz w:val="28"/>
          <w:szCs w:val="28"/>
        </w:rPr>
        <w:t>回復原狀；</w:t>
      </w:r>
      <w:r w:rsidR="002C0980" w:rsidRPr="00DE267C">
        <w:rPr>
          <w:rFonts w:eastAsia="標楷體" w:hint="eastAsia"/>
          <w:sz w:val="28"/>
          <w:szCs w:val="28"/>
        </w:rPr>
        <w:t>如</w:t>
      </w:r>
      <w:r w:rsidRPr="00DE267C">
        <w:rPr>
          <w:rFonts w:eastAsia="標楷體" w:hint="eastAsia"/>
          <w:sz w:val="28"/>
          <w:szCs w:val="28"/>
        </w:rPr>
        <w:t>有損壞或短少，應予補足、修復或照價賠償。</w:t>
      </w:r>
    </w:p>
    <w:p w14:paraId="542A6391" w14:textId="1E122937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985" w:hanging="1985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使用校園場地未經學校核准，不得</w:t>
      </w:r>
      <w:r w:rsidR="00921FD0" w:rsidRPr="00DE267C">
        <w:rPr>
          <w:rFonts w:eastAsia="標楷體" w:hint="eastAsia"/>
          <w:sz w:val="28"/>
          <w:szCs w:val="28"/>
        </w:rPr>
        <w:t>有</w:t>
      </w:r>
      <w:r w:rsidRPr="00DE267C">
        <w:rPr>
          <w:rFonts w:eastAsia="標楷體" w:hint="eastAsia"/>
          <w:sz w:val="28"/>
          <w:szCs w:val="28"/>
        </w:rPr>
        <w:t>下列行為：</w:t>
      </w:r>
    </w:p>
    <w:p w14:paraId="793A86B7" w14:textId="77777777" w:rsidR="001A174A" w:rsidRPr="00DE267C" w:rsidRDefault="001A174A" w:rsidP="00E159D5">
      <w:pPr>
        <w:spacing w:line="480" w:lineRule="exact"/>
        <w:ind w:leftChars="825" w:left="2604" w:hangingChars="223" w:hanging="624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一、張貼或懸掛海報、標語、看板；已核准者，使用</w:t>
      </w:r>
      <w:proofErr w:type="gramStart"/>
      <w:r w:rsidRPr="00DE267C">
        <w:rPr>
          <w:rFonts w:eastAsia="標楷體" w:hAnsi="新細明體" w:hint="eastAsia"/>
          <w:sz w:val="28"/>
          <w:szCs w:val="28"/>
        </w:rPr>
        <w:t>汙</w:t>
      </w:r>
      <w:proofErr w:type="gramEnd"/>
      <w:r w:rsidRPr="00DE267C">
        <w:rPr>
          <w:rFonts w:eastAsia="標楷體" w:hAnsi="新細明體" w:hint="eastAsia"/>
          <w:sz w:val="28"/>
          <w:szCs w:val="28"/>
        </w:rPr>
        <w:t>損或破壞場地牆面、地板或其他設施、設備之方式張貼或懸掛</w:t>
      </w:r>
      <w:r w:rsidR="00646CD2" w:rsidRPr="00DE267C">
        <w:rPr>
          <w:rFonts w:eastAsia="標楷體" w:hAnsi="新細明體" w:hint="eastAsia"/>
          <w:sz w:val="28"/>
          <w:szCs w:val="28"/>
        </w:rPr>
        <w:t>旗幟</w:t>
      </w:r>
      <w:r w:rsidRPr="00DE267C">
        <w:rPr>
          <w:rFonts w:eastAsia="標楷體" w:hAnsi="新細明體" w:hint="eastAsia"/>
          <w:sz w:val="28"/>
          <w:szCs w:val="28"/>
        </w:rPr>
        <w:t>。</w:t>
      </w:r>
    </w:p>
    <w:p w14:paraId="554F20E7" w14:textId="77777777" w:rsidR="001A174A" w:rsidRPr="00DE267C" w:rsidRDefault="001A174A" w:rsidP="00A17653">
      <w:pPr>
        <w:spacing w:line="480" w:lineRule="exact"/>
        <w:ind w:leftChars="825" w:left="2450" w:hangingChars="168" w:hanging="470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二、接用學校內之水</w:t>
      </w:r>
      <w:r w:rsidRPr="00DE267C">
        <w:rPr>
          <w:rFonts w:ascii="新細明體" w:hAnsi="新細明體" w:hint="eastAsia"/>
          <w:sz w:val="28"/>
          <w:szCs w:val="28"/>
        </w:rPr>
        <w:t>、</w:t>
      </w:r>
      <w:r w:rsidRPr="00DE267C">
        <w:rPr>
          <w:rFonts w:eastAsia="標楷體" w:hAnsi="新細明體" w:hint="eastAsia"/>
          <w:sz w:val="28"/>
          <w:szCs w:val="28"/>
        </w:rPr>
        <w:t>電</w:t>
      </w:r>
      <w:r w:rsidRPr="00DE267C">
        <w:rPr>
          <w:rFonts w:ascii="新細明體" w:hAnsi="新細明體" w:hint="eastAsia"/>
          <w:sz w:val="28"/>
          <w:szCs w:val="28"/>
        </w:rPr>
        <w:t>、</w:t>
      </w:r>
      <w:r w:rsidRPr="00DE267C">
        <w:rPr>
          <w:rFonts w:eastAsia="標楷體" w:hAnsi="新細明體" w:hint="eastAsia"/>
          <w:sz w:val="28"/>
          <w:szCs w:val="28"/>
        </w:rPr>
        <w:t>瓦斯等資源。</w:t>
      </w:r>
    </w:p>
    <w:p w14:paraId="57AE12A9" w14:textId="77777777" w:rsidR="001A174A" w:rsidRPr="00DE267C" w:rsidRDefault="001A174A" w:rsidP="00A17653">
      <w:pPr>
        <w:spacing w:line="480" w:lineRule="exact"/>
        <w:ind w:leftChars="825" w:left="2450" w:hangingChars="168" w:hanging="470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lastRenderedPageBreak/>
        <w:t>三、搭建</w:t>
      </w:r>
      <w:proofErr w:type="gramStart"/>
      <w:r w:rsidRPr="00DE267C">
        <w:rPr>
          <w:rFonts w:eastAsia="標楷體" w:hAnsi="新細明體" w:hint="eastAsia"/>
          <w:sz w:val="28"/>
          <w:szCs w:val="28"/>
        </w:rPr>
        <w:t>臺</w:t>
      </w:r>
      <w:proofErr w:type="gramEnd"/>
      <w:r w:rsidRPr="00DE267C">
        <w:rPr>
          <w:rFonts w:eastAsia="標楷體" w:hAnsi="新細明體" w:hint="eastAsia"/>
          <w:sz w:val="28"/>
          <w:szCs w:val="28"/>
        </w:rPr>
        <w:t>架及使用電器設備。</w:t>
      </w:r>
    </w:p>
    <w:p w14:paraId="4C0EC7F1" w14:textId="77777777" w:rsidR="001A174A" w:rsidRPr="00DE267C" w:rsidRDefault="001A174A" w:rsidP="00A17653">
      <w:pPr>
        <w:spacing w:line="480" w:lineRule="exact"/>
        <w:ind w:leftChars="825" w:left="2450" w:hangingChars="168" w:hanging="470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四、將核准使用之場地一部或全部轉讓他人使用。</w:t>
      </w:r>
    </w:p>
    <w:p w14:paraId="6E194DA0" w14:textId="77777777" w:rsidR="001A174A" w:rsidRPr="00DE267C" w:rsidRDefault="001A174A" w:rsidP="00595525">
      <w:pPr>
        <w:spacing w:line="480" w:lineRule="exact"/>
        <w:ind w:leftChars="825" w:left="198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違反前項第一款至第三款</w:t>
      </w:r>
      <w:r w:rsidR="00864EC3" w:rsidRPr="00DE267C">
        <w:rPr>
          <w:rFonts w:eastAsia="標楷體" w:hAnsi="新細明體" w:hint="eastAsia"/>
          <w:sz w:val="28"/>
          <w:szCs w:val="28"/>
        </w:rPr>
        <w:t>規定</w:t>
      </w:r>
      <w:r w:rsidRPr="00DE267C">
        <w:rPr>
          <w:rFonts w:eastAsia="標楷體" w:hAnsi="新細明體" w:hint="eastAsia"/>
          <w:sz w:val="28"/>
          <w:szCs w:val="28"/>
        </w:rPr>
        <w:t>者，學校於必要時</w:t>
      </w:r>
      <w:r w:rsidR="003C04F8" w:rsidRPr="00DE267C">
        <w:rPr>
          <w:rFonts w:eastAsia="標楷體" w:hAnsi="新細明體" w:hint="eastAsia"/>
          <w:sz w:val="28"/>
          <w:szCs w:val="28"/>
        </w:rPr>
        <w:t>得</w:t>
      </w:r>
      <w:r w:rsidRPr="00DE267C">
        <w:rPr>
          <w:rFonts w:eastAsia="標楷體" w:hAnsi="新細明體" w:hint="eastAsia"/>
          <w:sz w:val="28"/>
          <w:szCs w:val="28"/>
        </w:rPr>
        <w:t>強制拆除，</w:t>
      </w:r>
      <w:r w:rsidR="00595525" w:rsidRPr="00DE267C">
        <w:rPr>
          <w:rFonts w:eastAsia="標楷體" w:hAnsi="新細明體" w:hint="eastAsia"/>
          <w:sz w:val="28"/>
          <w:szCs w:val="28"/>
        </w:rPr>
        <w:t>違規使用所衍生之</w:t>
      </w:r>
      <w:r w:rsidRPr="00DE267C">
        <w:rPr>
          <w:rFonts w:eastAsia="標楷體" w:hAnsi="新細明體" w:hint="eastAsia"/>
          <w:sz w:val="28"/>
          <w:szCs w:val="28"/>
        </w:rPr>
        <w:t>費用由申請人</w:t>
      </w:r>
      <w:r w:rsidR="00595525" w:rsidRPr="00DE267C">
        <w:rPr>
          <w:rFonts w:eastAsia="標楷體" w:hAnsi="新細明體" w:hint="eastAsia"/>
          <w:sz w:val="28"/>
          <w:szCs w:val="28"/>
        </w:rPr>
        <w:t>及行為人</w:t>
      </w:r>
      <w:r w:rsidRPr="00DE267C">
        <w:rPr>
          <w:rFonts w:eastAsia="標楷體" w:hAnsi="新細明體" w:hint="eastAsia"/>
          <w:sz w:val="28"/>
          <w:szCs w:val="28"/>
        </w:rPr>
        <w:t>負擔。</w:t>
      </w:r>
    </w:p>
    <w:p w14:paraId="5BC3F49A" w14:textId="0C832DBB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985" w:hanging="1985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使用校園場地有下列情形之一，</w:t>
      </w:r>
      <w:r w:rsidRPr="00DE267C">
        <w:rPr>
          <w:rFonts w:ascii="標楷體" w:eastAsia="標楷體" w:hAnsi="標楷體" w:hint="eastAsia"/>
          <w:sz w:val="28"/>
          <w:szCs w:val="28"/>
        </w:rPr>
        <w:t>經勸導改善，而未改善或無法改善</w:t>
      </w:r>
      <w:r w:rsidRPr="00DE267C">
        <w:rPr>
          <w:rFonts w:eastAsia="標楷體" w:hint="eastAsia"/>
          <w:sz w:val="28"/>
          <w:szCs w:val="28"/>
        </w:rPr>
        <w:t>者，學校得廢止原核准</w:t>
      </w:r>
      <w:r w:rsidR="003C04F8" w:rsidRPr="00DE267C">
        <w:rPr>
          <w:rFonts w:eastAsia="標楷體" w:hint="eastAsia"/>
          <w:sz w:val="28"/>
          <w:szCs w:val="28"/>
        </w:rPr>
        <w:t>處分</w:t>
      </w:r>
      <w:r w:rsidRPr="00DE267C">
        <w:rPr>
          <w:rFonts w:eastAsia="標楷體" w:hint="eastAsia"/>
          <w:sz w:val="28"/>
          <w:szCs w:val="28"/>
        </w:rPr>
        <w:t>；已使用者，得立即停止使用</w:t>
      </w:r>
      <w:r w:rsidRPr="00DE267C">
        <w:rPr>
          <w:rFonts w:ascii="標楷體" w:eastAsia="標楷體" w:hAnsi="標楷體" w:hint="eastAsia"/>
          <w:sz w:val="28"/>
          <w:szCs w:val="28"/>
        </w:rPr>
        <w:t>：</w:t>
      </w:r>
    </w:p>
    <w:p w14:paraId="078B8CFE" w14:textId="77777777" w:rsidR="001A174A" w:rsidRPr="00DE267C" w:rsidRDefault="001A174A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一、未</w:t>
      </w:r>
      <w:proofErr w:type="gramStart"/>
      <w:r w:rsidRPr="00DE267C">
        <w:rPr>
          <w:rFonts w:eastAsia="標楷體" w:hAnsi="新細明體" w:hint="eastAsia"/>
          <w:sz w:val="28"/>
          <w:szCs w:val="28"/>
        </w:rPr>
        <w:t>遵</w:t>
      </w:r>
      <w:proofErr w:type="gramEnd"/>
      <w:r w:rsidRPr="00DE267C">
        <w:rPr>
          <w:rFonts w:eastAsia="標楷體" w:hAnsi="新細明體" w:hint="eastAsia"/>
          <w:sz w:val="28"/>
          <w:szCs w:val="28"/>
        </w:rPr>
        <w:t>期繳納使用規費、保證金或其他費用</w:t>
      </w:r>
      <w:r w:rsidR="00E159D5"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0FACA5F9" w14:textId="77777777" w:rsidR="001A174A" w:rsidRPr="00DE267C" w:rsidRDefault="001A174A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二、妨害公務或有故意破壞公物之行為。</w:t>
      </w:r>
    </w:p>
    <w:p w14:paraId="6D67EFAF" w14:textId="77777777" w:rsidR="001A174A" w:rsidRPr="00DE267C" w:rsidRDefault="001A174A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三、</w:t>
      </w:r>
      <w:r w:rsidR="003C04F8" w:rsidRPr="00DE267C">
        <w:rPr>
          <w:rFonts w:eastAsia="標楷體" w:hAnsi="新細明體" w:hint="eastAsia"/>
          <w:sz w:val="28"/>
          <w:szCs w:val="28"/>
        </w:rPr>
        <w:t>擅自</w:t>
      </w:r>
      <w:r w:rsidRPr="00DE267C">
        <w:rPr>
          <w:rFonts w:eastAsia="標楷體" w:hAnsi="新細明體" w:hint="eastAsia"/>
          <w:sz w:val="28"/>
          <w:szCs w:val="28"/>
        </w:rPr>
        <w:t>將場地之全部或一部轉讓他人使用。</w:t>
      </w:r>
    </w:p>
    <w:p w14:paraId="47630F8C" w14:textId="77777777" w:rsidR="001A174A" w:rsidRPr="00DE267C" w:rsidRDefault="001A174A" w:rsidP="00A17653">
      <w:pPr>
        <w:spacing w:line="480" w:lineRule="exact"/>
        <w:ind w:leftChars="825" w:left="2540" w:hangingChars="200" w:hanging="560"/>
        <w:rPr>
          <w:rFonts w:eastAsia="標楷體" w:hAnsi="新細明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四、未經核准</w:t>
      </w:r>
      <w:r w:rsidR="00595525" w:rsidRPr="00DE267C">
        <w:rPr>
          <w:rFonts w:eastAsia="標楷體" w:hAnsi="新細明體" w:hint="eastAsia"/>
          <w:sz w:val="28"/>
          <w:szCs w:val="28"/>
        </w:rPr>
        <w:t>之</w:t>
      </w:r>
      <w:r w:rsidRPr="00DE267C">
        <w:rPr>
          <w:rFonts w:eastAsia="標楷體" w:hAnsi="新細明體" w:hint="eastAsia"/>
          <w:sz w:val="28"/>
          <w:szCs w:val="28"/>
        </w:rPr>
        <w:t>營業行為。</w:t>
      </w:r>
    </w:p>
    <w:p w14:paraId="3E585B2E" w14:textId="77777777" w:rsidR="00E30413" w:rsidRPr="00DE267C" w:rsidRDefault="00E30413" w:rsidP="00A17653">
      <w:pPr>
        <w:spacing w:line="480" w:lineRule="exact"/>
        <w:ind w:leftChars="825" w:left="2540" w:hangingChars="200" w:hanging="560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五</w:t>
      </w:r>
      <w:r w:rsidRPr="00DE267C">
        <w:rPr>
          <w:rFonts w:ascii="標楷體" w:eastAsia="標楷體" w:hAnsi="標楷體" w:hint="eastAsia"/>
          <w:sz w:val="28"/>
          <w:szCs w:val="28"/>
        </w:rPr>
        <w:t>、</w:t>
      </w:r>
      <w:r w:rsidR="00595525" w:rsidRPr="00DE267C">
        <w:rPr>
          <w:rFonts w:ascii="標楷體" w:eastAsia="標楷體" w:hAnsi="標楷體" w:hint="eastAsia"/>
          <w:sz w:val="28"/>
          <w:szCs w:val="28"/>
        </w:rPr>
        <w:t>未經核准</w:t>
      </w:r>
      <w:r w:rsidRPr="00DE267C">
        <w:rPr>
          <w:rFonts w:ascii="標楷體" w:eastAsia="標楷體" w:hAnsi="標楷體" w:hint="eastAsia"/>
          <w:sz w:val="28"/>
          <w:szCs w:val="28"/>
        </w:rPr>
        <w:t>招生、宣教</w:t>
      </w:r>
      <w:r w:rsidR="00F56D17" w:rsidRPr="00DE267C">
        <w:rPr>
          <w:rFonts w:ascii="新細明體" w:hAnsi="新細明體" w:hint="eastAsia"/>
          <w:sz w:val="28"/>
          <w:szCs w:val="28"/>
        </w:rPr>
        <w:t>、</w:t>
      </w:r>
      <w:r w:rsidRPr="00DE267C">
        <w:rPr>
          <w:rFonts w:ascii="標楷體" w:eastAsia="標楷體" w:hAnsi="標楷體" w:hint="eastAsia"/>
          <w:sz w:val="28"/>
          <w:szCs w:val="28"/>
        </w:rPr>
        <w:t>推銷或</w:t>
      </w:r>
      <w:r w:rsidR="00F56D17" w:rsidRPr="00DE267C">
        <w:rPr>
          <w:rFonts w:ascii="標楷體" w:eastAsia="標楷體" w:hAnsi="標楷體" w:hint="eastAsia"/>
          <w:sz w:val="28"/>
          <w:szCs w:val="28"/>
        </w:rPr>
        <w:t>其廣告及相關標誌之設置。</w:t>
      </w:r>
    </w:p>
    <w:p w14:paraId="5EAECE13" w14:textId="77777777" w:rsidR="001A174A" w:rsidRPr="00DE267C" w:rsidRDefault="00E30413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六</w:t>
      </w:r>
      <w:r w:rsidR="001A174A" w:rsidRPr="00DE267C">
        <w:rPr>
          <w:rFonts w:eastAsia="標楷體" w:hAnsi="新細明體" w:hint="eastAsia"/>
          <w:sz w:val="28"/>
          <w:szCs w:val="28"/>
        </w:rPr>
        <w:t>、使用爆竹</w:t>
      </w:r>
      <w:r w:rsidR="002714B9" w:rsidRPr="00DE267C">
        <w:rPr>
          <w:rFonts w:eastAsia="標楷體" w:hAnsi="新細明體" w:hint="eastAsia"/>
          <w:sz w:val="28"/>
          <w:szCs w:val="28"/>
        </w:rPr>
        <w:t>煙火</w:t>
      </w:r>
      <w:r w:rsidR="001A174A" w:rsidRPr="00DE267C">
        <w:rPr>
          <w:rFonts w:eastAsia="標楷體" w:hAnsi="新細明體" w:hint="eastAsia"/>
          <w:sz w:val="28"/>
          <w:szCs w:val="28"/>
        </w:rPr>
        <w:t>或其他危險物品之行為。</w:t>
      </w:r>
    </w:p>
    <w:p w14:paraId="73248AFD" w14:textId="77777777" w:rsidR="001A174A" w:rsidRPr="00DE267C" w:rsidRDefault="00E30413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七</w:t>
      </w:r>
      <w:r w:rsidR="001A174A" w:rsidRPr="00DE267C">
        <w:rPr>
          <w:rFonts w:eastAsia="標楷體" w:hAnsi="新細明體" w:hint="eastAsia"/>
          <w:sz w:val="28"/>
          <w:szCs w:val="28"/>
        </w:rPr>
        <w:t>、活動內容有危害他人健康、建築物安全或學校設施之虞。</w:t>
      </w:r>
    </w:p>
    <w:p w14:paraId="5BF4EED0" w14:textId="77777777" w:rsidR="001A174A" w:rsidRPr="00DE267C" w:rsidRDefault="00E30413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八</w:t>
      </w:r>
      <w:r w:rsidR="001A174A" w:rsidRPr="00DE267C">
        <w:rPr>
          <w:rFonts w:eastAsia="標楷體" w:hAnsi="新細明體" w:hint="eastAsia"/>
          <w:sz w:val="28"/>
          <w:szCs w:val="28"/>
        </w:rPr>
        <w:t>、其他致生學校損害之行為。</w:t>
      </w:r>
    </w:p>
    <w:p w14:paraId="5E7A98C6" w14:textId="77777777" w:rsidR="001A174A" w:rsidRPr="00DE267C" w:rsidRDefault="00E30413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九</w:t>
      </w:r>
      <w:r w:rsidR="001A174A" w:rsidRPr="00DE267C">
        <w:rPr>
          <w:rFonts w:eastAsia="標楷體" w:hAnsi="新細明體" w:hint="eastAsia"/>
          <w:sz w:val="28"/>
          <w:szCs w:val="28"/>
        </w:rPr>
        <w:t>、其他違反本辦法規定或不遵從學校指示之行為。</w:t>
      </w:r>
    </w:p>
    <w:p w14:paraId="2043BD65" w14:textId="77777777" w:rsidR="001A174A" w:rsidRPr="00DE267C" w:rsidRDefault="00E30413" w:rsidP="00A17653">
      <w:pPr>
        <w:spacing w:line="480" w:lineRule="exact"/>
        <w:ind w:leftChars="825" w:left="2540" w:hangingChars="200" w:hanging="560"/>
        <w:rPr>
          <w:rFonts w:eastAsia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十</w:t>
      </w:r>
      <w:r w:rsidR="001A174A" w:rsidRPr="00DE267C">
        <w:rPr>
          <w:rFonts w:eastAsia="標楷體" w:hAnsi="新細明體" w:hint="eastAsia"/>
          <w:sz w:val="28"/>
          <w:szCs w:val="28"/>
        </w:rPr>
        <w:t>、其他違反法令或公序良俗之行為。</w:t>
      </w:r>
    </w:p>
    <w:p w14:paraId="61C5A0E2" w14:textId="77777777" w:rsidR="001A174A" w:rsidRPr="00DE267C" w:rsidRDefault="001A174A" w:rsidP="00A17653">
      <w:pPr>
        <w:spacing w:line="480" w:lineRule="exact"/>
        <w:ind w:leftChars="825" w:left="2540" w:hangingChars="200" w:hanging="560"/>
        <w:rPr>
          <w:rFonts w:ascii="標楷體" w:eastAsia="標楷體" w:hAnsi="標楷體"/>
          <w:sz w:val="28"/>
          <w:szCs w:val="28"/>
        </w:rPr>
      </w:pPr>
      <w:r w:rsidRPr="00DE267C">
        <w:rPr>
          <w:rFonts w:eastAsia="標楷體" w:hAnsi="新細明體" w:hint="eastAsia"/>
          <w:sz w:val="28"/>
          <w:szCs w:val="28"/>
        </w:rPr>
        <w:t>十</w:t>
      </w:r>
      <w:r w:rsidR="00E30413" w:rsidRPr="00DE267C">
        <w:rPr>
          <w:rFonts w:eastAsia="標楷體" w:hAnsi="新細明體" w:hint="eastAsia"/>
          <w:sz w:val="28"/>
          <w:szCs w:val="28"/>
        </w:rPr>
        <w:t>一</w:t>
      </w:r>
      <w:r w:rsidRPr="00DE267C">
        <w:rPr>
          <w:rFonts w:eastAsia="標楷體" w:hAnsi="新細明體" w:hint="eastAsia"/>
          <w:sz w:val="28"/>
          <w:szCs w:val="28"/>
        </w:rPr>
        <w:t>、</w:t>
      </w:r>
      <w:r w:rsidRPr="00DE267C">
        <w:rPr>
          <w:rFonts w:ascii="標楷體" w:eastAsia="標楷體" w:hAnsi="標楷體" w:hint="eastAsia"/>
          <w:sz w:val="28"/>
          <w:szCs w:val="28"/>
        </w:rPr>
        <w:t>未依核准時間或</w:t>
      </w:r>
      <w:r w:rsidR="003C04F8" w:rsidRPr="00DE267C">
        <w:rPr>
          <w:rFonts w:ascii="標楷體" w:eastAsia="標楷體" w:hAnsi="標楷體" w:hint="eastAsia"/>
          <w:sz w:val="28"/>
          <w:szCs w:val="28"/>
        </w:rPr>
        <w:t>場地使用</w:t>
      </w:r>
      <w:r w:rsidRPr="00DE267C">
        <w:rPr>
          <w:rFonts w:ascii="標楷體" w:eastAsia="標楷體" w:hAnsi="標楷體" w:hint="eastAsia"/>
          <w:sz w:val="28"/>
          <w:szCs w:val="28"/>
        </w:rPr>
        <w:t>校園場地。</w:t>
      </w:r>
    </w:p>
    <w:p w14:paraId="75B9EC18" w14:textId="77777777" w:rsidR="001A174A" w:rsidRPr="00DE267C" w:rsidRDefault="001A174A" w:rsidP="00A17653">
      <w:pPr>
        <w:spacing w:line="480" w:lineRule="exact"/>
        <w:ind w:leftChars="850" w:left="204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違反前項第二款至第十款規定，經撤銷或廢止核准使用者，</w:t>
      </w:r>
      <w:proofErr w:type="gramStart"/>
      <w:r w:rsidR="003C04F8" w:rsidRPr="00DE267C">
        <w:rPr>
          <w:rFonts w:eastAsia="標楷體" w:hint="eastAsia"/>
          <w:sz w:val="28"/>
          <w:szCs w:val="28"/>
        </w:rPr>
        <w:t>一</w:t>
      </w:r>
      <w:proofErr w:type="gramEnd"/>
      <w:r w:rsidR="003C04F8" w:rsidRPr="00DE267C">
        <w:rPr>
          <w:rFonts w:eastAsia="標楷體" w:hint="eastAsia"/>
          <w:sz w:val="28"/>
          <w:szCs w:val="28"/>
        </w:rPr>
        <w:t>年內不得申請使用校園場地，所繳各項費用，除保證金依第十六</w:t>
      </w:r>
      <w:r w:rsidRPr="00DE267C">
        <w:rPr>
          <w:rFonts w:eastAsia="標楷體" w:hint="eastAsia"/>
          <w:sz w:val="28"/>
          <w:szCs w:val="28"/>
        </w:rPr>
        <w:t>條規定發還外，不予退還</w:t>
      </w:r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78A3476E" w14:textId="77777777" w:rsidR="00A17653" w:rsidRPr="00DE267C" w:rsidRDefault="00A17653" w:rsidP="00A17653">
      <w:pPr>
        <w:spacing w:line="480" w:lineRule="exact"/>
        <w:ind w:leftChars="850" w:left="2040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學校</w:t>
      </w:r>
      <w:r w:rsidR="00F56D17" w:rsidRPr="00DE267C">
        <w:rPr>
          <w:rFonts w:ascii="標楷體" w:eastAsia="標楷體" w:hAnsi="標楷體" w:hint="eastAsia"/>
          <w:sz w:val="28"/>
          <w:szCs w:val="28"/>
        </w:rPr>
        <w:t>得</w:t>
      </w:r>
      <w:r w:rsidRPr="00DE267C">
        <w:rPr>
          <w:rFonts w:ascii="標楷體" w:eastAsia="標楷體" w:hAnsi="標楷體" w:hint="eastAsia"/>
          <w:sz w:val="28"/>
          <w:szCs w:val="28"/>
        </w:rPr>
        <w:t>於核准處分書</w:t>
      </w:r>
      <w:r w:rsidR="00F56D17" w:rsidRPr="00DE267C">
        <w:rPr>
          <w:rFonts w:ascii="標楷體" w:eastAsia="標楷體" w:hAnsi="標楷體" w:hint="eastAsia"/>
          <w:sz w:val="28"/>
          <w:szCs w:val="28"/>
        </w:rPr>
        <w:t>將</w:t>
      </w:r>
      <w:r w:rsidRPr="00DE267C">
        <w:rPr>
          <w:rFonts w:ascii="標楷體" w:eastAsia="標楷體" w:hAnsi="標楷體" w:hint="eastAsia"/>
          <w:sz w:val="28"/>
          <w:szCs w:val="28"/>
        </w:rPr>
        <w:t>第一項、第二項規定</w:t>
      </w:r>
      <w:r w:rsidR="00F56D17" w:rsidRPr="00DE267C">
        <w:rPr>
          <w:rFonts w:ascii="標楷體" w:eastAsia="標楷體" w:hAnsi="標楷體" w:hint="eastAsia"/>
          <w:sz w:val="28"/>
          <w:szCs w:val="28"/>
        </w:rPr>
        <w:t>載明</w:t>
      </w:r>
      <w:proofErr w:type="gramStart"/>
      <w:r w:rsidR="00F56D17" w:rsidRPr="00DE267C">
        <w:rPr>
          <w:rFonts w:ascii="標楷體" w:eastAsia="標楷體" w:hAnsi="標楷體" w:hint="eastAsia"/>
          <w:sz w:val="28"/>
          <w:szCs w:val="28"/>
        </w:rPr>
        <w:t>為附款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。</w:t>
      </w:r>
    </w:p>
    <w:p w14:paraId="2AF84AC3" w14:textId="79BF5B4A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DE267C">
        <w:rPr>
          <w:rFonts w:ascii="標楷體" w:eastAsia="標楷體" w:hAnsi="標楷體" w:hint="eastAsia"/>
          <w:sz w:val="28"/>
          <w:szCs w:val="28"/>
        </w:rPr>
        <w:t>依本辦法</w:t>
      </w:r>
      <w:r w:rsidR="008D294A" w:rsidRPr="00DE267C">
        <w:rPr>
          <w:rFonts w:ascii="標楷體" w:eastAsia="標楷體" w:hAnsi="標楷體" w:hint="eastAsia"/>
          <w:sz w:val="28"/>
          <w:szCs w:val="28"/>
        </w:rPr>
        <w:t>規定</w:t>
      </w:r>
      <w:r w:rsidR="002714B9" w:rsidRPr="00DE267C">
        <w:rPr>
          <w:rFonts w:ascii="標楷體" w:eastAsia="標楷體" w:hAnsi="標楷體" w:hint="eastAsia"/>
          <w:sz w:val="28"/>
          <w:szCs w:val="28"/>
        </w:rPr>
        <w:t>所</w:t>
      </w:r>
      <w:r w:rsidR="008D294A" w:rsidRPr="00DE267C">
        <w:rPr>
          <w:rFonts w:ascii="標楷體" w:eastAsia="標楷體" w:hAnsi="標楷體" w:hint="eastAsia"/>
          <w:sz w:val="28"/>
          <w:szCs w:val="28"/>
        </w:rPr>
        <w:t>收各項規費</w:t>
      </w:r>
      <w:r w:rsidRPr="00DE267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DE267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E267C">
        <w:rPr>
          <w:rFonts w:ascii="標楷體" w:eastAsia="標楷體" w:hAnsi="標楷體" w:hint="eastAsia"/>
          <w:sz w:val="28"/>
          <w:szCs w:val="28"/>
        </w:rPr>
        <w:t>收支對列方式納入</w:t>
      </w:r>
      <w:r w:rsidR="008D294A" w:rsidRPr="00DE267C">
        <w:rPr>
          <w:rFonts w:ascii="標楷體" w:eastAsia="標楷體" w:hAnsi="標楷體" w:hint="eastAsia"/>
          <w:sz w:val="28"/>
          <w:szCs w:val="28"/>
        </w:rPr>
        <w:t>學校</w:t>
      </w:r>
      <w:r w:rsidRPr="00DE267C">
        <w:rPr>
          <w:rFonts w:ascii="標楷體" w:eastAsia="標楷體" w:hAnsi="標楷體" w:hint="eastAsia"/>
          <w:sz w:val="28"/>
          <w:szCs w:val="28"/>
        </w:rPr>
        <w:t>附屬單位預算。</w:t>
      </w:r>
    </w:p>
    <w:p w14:paraId="1258E1CD" w14:textId="7F457571" w:rsidR="001A174A" w:rsidRPr="00DE267C" w:rsidRDefault="001A174A" w:rsidP="002873FC">
      <w:pPr>
        <w:numPr>
          <w:ilvl w:val="0"/>
          <w:numId w:val="1"/>
        </w:numPr>
        <w:tabs>
          <w:tab w:val="clear" w:pos="900"/>
        </w:tabs>
        <w:spacing w:line="480" w:lineRule="exact"/>
        <w:ind w:left="1985" w:hanging="1985"/>
        <w:rPr>
          <w:rFonts w:eastAsia="標楷體"/>
          <w:sz w:val="28"/>
          <w:szCs w:val="28"/>
        </w:rPr>
      </w:pPr>
      <w:r w:rsidRPr="00DE267C">
        <w:rPr>
          <w:rFonts w:eastAsia="標楷體" w:hint="eastAsia"/>
          <w:sz w:val="28"/>
          <w:szCs w:val="28"/>
        </w:rPr>
        <w:t>本辦法自發布日施行。</w:t>
      </w:r>
      <w:r w:rsidRPr="00DE267C">
        <w:rPr>
          <w:rFonts w:eastAsia="標楷體" w:hint="eastAsia"/>
          <w:sz w:val="28"/>
          <w:szCs w:val="28"/>
        </w:rPr>
        <w:t xml:space="preserve"> </w:t>
      </w:r>
    </w:p>
    <w:p w14:paraId="76DB2978" w14:textId="77777777" w:rsidR="001A174A" w:rsidRPr="00A06F32" w:rsidRDefault="001A174A" w:rsidP="002873FC">
      <w:pPr>
        <w:spacing w:line="480" w:lineRule="exact"/>
        <w:rPr>
          <w:rFonts w:eastAsia="標楷體"/>
          <w:sz w:val="32"/>
          <w:szCs w:val="32"/>
        </w:rPr>
      </w:pPr>
    </w:p>
    <w:p w14:paraId="50D2E30B" w14:textId="77777777" w:rsidR="00040473" w:rsidRDefault="001A174A" w:rsidP="00816257">
      <w:pPr>
        <w:spacing w:afterLines="50" w:after="180" w:line="260" w:lineRule="exact"/>
        <w:rPr>
          <w:rFonts w:eastAsia="標楷體"/>
        </w:rPr>
      </w:pPr>
      <w:r w:rsidRPr="00A06F32">
        <w:rPr>
          <w:rFonts w:eastAsia="標楷體"/>
          <w:sz w:val="32"/>
          <w:szCs w:val="32"/>
        </w:rPr>
        <w:br w:type="page"/>
      </w:r>
      <w:r w:rsidRPr="00052EFA">
        <w:rPr>
          <w:rFonts w:eastAsia="標楷體" w:hAnsi="新細明體" w:hint="eastAsia"/>
        </w:rPr>
        <w:lastRenderedPageBreak/>
        <w:t>附表</w:t>
      </w:r>
      <w:r w:rsidRPr="00052EFA">
        <w:rPr>
          <w:rFonts w:eastAsia="標楷體" w:hint="eastAsia"/>
        </w:rPr>
        <w:t xml:space="preserve"> </w:t>
      </w:r>
    </w:p>
    <w:p w14:paraId="1BD4F1A4" w14:textId="3F79477A" w:rsidR="00040473" w:rsidRDefault="00040473" w:rsidP="00040473">
      <w:pPr>
        <w:spacing w:afterLines="50" w:after="180" w:line="480" w:lineRule="auto"/>
        <w:rPr>
          <w:rFonts w:eastAsia="標楷體"/>
        </w:rPr>
      </w:pPr>
      <w:r w:rsidRPr="00A06F32">
        <w:rPr>
          <w:rFonts w:eastAsia="標楷體" w:hint="eastAsia"/>
          <w:sz w:val="32"/>
          <w:szCs w:val="32"/>
        </w:rPr>
        <w:t>基隆市</w:t>
      </w:r>
      <w:r w:rsidR="004F50FD">
        <w:rPr>
          <w:rFonts w:eastAsia="標楷體" w:hint="eastAsia"/>
          <w:sz w:val="32"/>
          <w:szCs w:val="32"/>
        </w:rPr>
        <w:t>安樂區建德國民小學</w:t>
      </w:r>
      <w:r w:rsidRPr="00A06F32">
        <w:rPr>
          <w:rFonts w:eastAsia="標楷體" w:hint="eastAsia"/>
          <w:sz w:val="32"/>
          <w:szCs w:val="32"/>
        </w:rPr>
        <w:t>校園場地開放使用</w:t>
      </w:r>
      <w:r>
        <w:rPr>
          <w:rFonts w:eastAsia="標楷體" w:hint="eastAsia"/>
          <w:sz w:val="32"/>
          <w:szCs w:val="32"/>
        </w:rPr>
        <w:t>收費基準表</w:t>
      </w:r>
    </w:p>
    <w:p w14:paraId="5346CF8F" w14:textId="5E2EC981" w:rsidR="001A174A" w:rsidRPr="008673BC" w:rsidRDefault="001A174A" w:rsidP="00040473">
      <w:pPr>
        <w:spacing w:afterLines="50" w:after="180" w:line="260" w:lineRule="exact"/>
        <w:jc w:val="right"/>
        <w:rPr>
          <w:rFonts w:eastAsia="標楷體"/>
        </w:rPr>
      </w:pPr>
      <w:r w:rsidRPr="008673BC">
        <w:rPr>
          <w:rFonts w:eastAsia="標楷體" w:hAnsi="新細明體" w:hint="eastAsia"/>
        </w:rPr>
        <w:t>單位：新臺幣元</w:t>
      </w:r>
      <w:r w:rsidR="004F50FD">
        <w:rPr>
          <w:rFonts w:eastAsia="標楷體" w:hAnsi="新細明體" w:hint="eastAsia"/>
        </w:rPr>
        <w:t>、每小時</w:t>
      </w:r>
    </w:p>
    <w:p w14:paraId="5A1EACD4" w14:textId="6CFA6892" w:rsidR="001A174A" w:rsidRDefault="001A174A" w:rsidP="008673BC">
      <w:pPr>
        <w:spacing w:line="360" w:lineRule="exact"/>
        <w:ind w:left="540" w:hangingChars="225" w:hanging="5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370"/>
        <w:gridCol w:w="1184"/>
        <w:gridCol w:w="1796"/>
        <w:gridCol w:w="1842"/>
        <w:gridCol w:w="2097"/>
      </w:tblGrid>
      <w:tr w:rsidR="004F50FD" w:rsidRPr="00DE267C" w14:paraId="672060B0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44732AFE" w14:textId="41606170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場地類別</w:t>
            </w:r>
          </w:p>
        </w:tc>
        <w:tc>
          <w:tcPr>
            <w:tcW w:w="655" w:type="pct"/>
            <w:shd w:val="clear" w:color="auto" w:fill="auto"/>
          </w:tcPr>
          <w:p w14:paraId="1145290B" w14:textId="77777777" w:rsidR="004F50FD" w:rsidRPr="00DE267C" w:rsidRDefault="004F50FD" w:rsidP="006E6A8B">
            <w:pPr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場地費</w:t>
            </w:r>
          </w:p>
          <w:p w14:paraId="25444B83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</w:tcPr>
          <w:p w14:paraId="4811A320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基本水電費</w:t>
            </w:r>
          </w:p>
        </w:tc>
        <w:tc>
          <w:tcPr>
            <w:tcW w:w="859" w:type="pct"/>
            <w:shd w:val="clear" w:color="auto" w:fill="auto"/>
          </w:tcPr>
          <w:p w14:paraId="716CC22B" w14:textId="77777777" w:rsidR="004F50FD" w:rsidRPr="00DE267C" w:rsidRDefault="004F50FD" w:rsidP="006E6A8B">
            <w:pPr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冷氣使用費</w:t>
            </w:r>
          </w:p>
          <w:p w14:paraId="67ABE7DA" w14:textId="141F2BBF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color w:val="FF0000"/>
                <w:sz w:val="26"/>
                <w:szCs w:val="26"/>
              </w:rPr>
              <w:t>(</w:t>
            </w:r>
            <w:r w:rsidRPr="00DE267C">
              <w:rPr>
                <w:rFonts w:eastAsia="標楷體" w:hAnsi="新細明體" w:hint="eastAsia"/>
                <w:color w:val="FF0000"/>
                <w:sz w:val="26"/>
                <w:szCs w:val="26"/>
              </w:rPr>
              <w:t>每台</w:t>
            </w:r>
            <w:r w:rsidR="00DE267C" w:rsidRPr="00DE267C">
              <w:rPr>
                <w:rFonts w:eastAsia="標楷體" w:hAnsi="新細明體" w:hint="eastAsia"/>
                <w:color w:val="FF0000"/>
                <w:sz w:val="26"/>
                <w:szCs w:val="26"/>
              </w:rPr>
              <w:t>-</w:t>
            </w:r>
            <w:r w:rsidR="00DE267C" w:rsidRPr="00DE267C">
              <w:rPr>
                <w:rFonts w:eastAsia="標楷體" w:hAnsi="新細明體" w:hint="eastAsia"/>
                <w:color w:val="FF0000"/>
                <w:sz w:val="26"/>
                <w:szCs w:val="26"/>
              </w:rPr>
              <w:t>每小時</w:t>
            </w:r>
            <w:r w:rsidRPr="00DE267C">
              <w:rPr>
                <w:rFonts w:eastAsia="標楷體" w:hAnsi="新細明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881" w:type="pct"/>
          </w:tcPr>
          <w:p w14:paraId="4BB84362" w14:textId="7FF6C0E0" w:rsidR="004F50FD" w:rsidRPr="00DE267C" w:rsidRDefault="004F50FD" w:rsidP="006E6A8B">
            <w:pPr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int="eastAsia"/>
                <w:spacing w:val="-12"/>
                <w:sz w:val="26"/>
                <w:szCs w:val="26"/>
              </w:rPr>
              <w:t>視聽音響設備使用費</w:t>
            </w:r>
          </w:p>
        </w:tc>
        <w:tc>
          <w:tcPr>
            <w:tcW w:w="1003" w:type="pct"/>
            <w:shd w:val="clear" w:color="auto" w:fill="auto"/>
          </w:tcPr>
          <w:p w14:paraId="48EA7F3F" w14:textId="21B22EC0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其他使用費</w:t>
            </w:r>
          </w:p>
        </w:tc>
      </w:tr>
      <w:tr w:rsidR="004F50FD" w:rsidRPr="00DE267C" w14:paraId="428A8594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602A20BE" w14:textId="0730A576" w:rsidR="004F50FD" w:rsidRPr="00DE267C" w:rsidRDefault="00DB6D5E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一般</w:t>
            </w:r>
            <w:r w:rsidR="004F50FD" w:rsidRPr="00DE267C">
              <w:rPr>
                <w:rFonts w:eastAsia="標楷體" w:hAnsi="新細明體"/>
                <w:sz w:val="26"/>
                <w:szCs w:val="26"/>
              </w:rPr>
              <w:t>教室</w:t>
            </w:r>
          </w:p>
        </w:tc>
        <w:tc>
          <w:tcPr>
            <w:tcW w:w="655" w:type="pct"/>
            <w:shd w:val="clear" w:color="auto" w:fill="auto"/>
          </w:tcPr>
          <w:p w14:paraId="4B370CF0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100</w:t>
            </w:r>
          </w:p>
        </w:tc>
        <w:tc>
          <w:tcPr>
            <w:tcW w:w="566" w:type="pct"/>
            <w:shd w:val="clear" w:color="auto" w:fill="auto"/>
          </w:tcPr>
          <w:p w14:paraId="19F82CF4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859" w:type="pct"/>
            <w:vMerge w:val="restart"/>
            <w:shd w:val="clear" w:color="auto" w:fill="auto"/>
          </w:tcPr>
          <w:p w14:paraId="60E15758" w14:textId="77777777" w:rsidR="004F50FD" w:rsidRPr="00DE267C" w:rsidRDefault="004F50FD" w:rsidP="006E6A8B">
            <w:pPr>
              <w:ind w:left="330" w:hangingChars="127" w:hanging="330"/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300</w:t>
            </w:r>
          </w:p>
        </w:tc>
        <w:tc>
          <w:tcPr>
            <w:tcW w:w="881" w:type="pct"/>
            <w:vMerge w:val="restart"/>
          </w:tcPr>
          <w:p w14:paraId="0DC6532A" w14:textId="04496ADC" w:rsidR="00274DEE" w:rsidRPr="00DE267C" w:rsidRDefault="00274DEE" w:rsidP="00274DEE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一般擴音設備</w:t>
            </w:r>
            <w:r w:rsidRPr="00DE267C">
              <w:rPr>
                <w:rFonts w:eastAsia="標楷體" w:hint="eastAsia"/>
                <w:sz w:val="26"/>
                <w:szCs w:val="26"/>
              </w:rPr>
              <w:t>3</w:t>
            </w:r>
            <w:r w:rsidR="004F50FD" w:rsidRPr="00DE267C">
              <w:rPr>
                <w:rFonts w:eastAsia="標楷體"/>
                <w:sz w:val="26"/>
                <w:szCs w:val="26"/>
              </w:rPr>
              <w:t>00</w:t>
            </w:r>
          </w:p>
          <w:p w14:paraId="317807F6" w14:textId="0B93A90D" w:rsidR="00274DEE" w:rsidRPr="00DE267C" w:rsidRDefault="00274DEE" w:rsidP="00274DEE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舞台音響設備</w:t>
            </w:r>
            <w:r w:rsidRPr="00DE267C">
              <w:rPr>
                <w:rFonts w:eastAsia="標楷體" w:hint="eastAsia"/>
                <w:sz w:val="26"/>
                <w:szCs w:val="26"/>
              </w:rPr>
              <w:t>500</w:t>
            </w:r>
          </w:p>
          <w:p w14:paraId="0292B801" w14:textId="30BBD8C7" w:rsidR="004F50FD" w:rsidRPr="00DE267C" w:rsidRDefault="00274DEE" w:rsidP="00274DEE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單槍投影機</w:t>
            </w:r>
            <w:r w:rsidR="004F50FD" w:rsidRPr="00DE267C">
              <w:rPr>
                <w:rFonts w:eastAsia="標楷體"/>
                <w:sz w:val="26"/>
                <w:szCs w:val="26"/>
              </w:rPr>
              <w:t>1,000</w:t>
            </w:r>
          </w:p>
        </w:tc>
        <w:tc>
          <w:tcPr>
            <w:tcW w:w="1003" w:type="pct"/>
            <w:vMerge w:val="restart"/>
            <w:shd w:val="clear" w:color="auto" w:fill="auto"/>
          </w:tcPr>
          <w:p w14:paraId="3FE0A87B" w14:textId="6B5EB24C" w:rsidR="004F50FD" w:rsidRPr="00DE267C" w:rsidRDefault="004F50FD" w:rsidP="006E6A8B">
            <w:pPr>
              <w:ind w:left="330" w:hangingChars="127" w:hanging="330"/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1.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特殊照明使用費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5</w:t>
            </w:r>
            <w:r w:rsidRPr="00DE267C">
              <w:rPr>
                <w:rFonts w:eastAsia="標楷體" w:hint="eastAsia"/>
                <w:sz w:val="26"/>
                <w:szCs w:val="26"/>
              </w:rPr>
              <w:t>00</w:t>
            </w:r>
          </w:p>
          <w:p w14:paraId="28AC4489" w14:textId="77777777" w:rsidR="004F50FD" w:rsidRPr="00DE267C" w:rsidRDefault="004F50FD" w:rsidP="006E6A8B">
            <w:pPr>
              <w:ind w:left="330" w:hangingChars="127" w:hanging="330"/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(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活動中心舞台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)</w:t>
            </w:r>
          </w:p>
          <w:p w14:paraId="73CE0B0A" w14:textId="77777777" w:rsidR="004F50FD" w:rsidRPr="00DE267C" w:rsidRDefault="004F50FD" w:rsidP="006E6A8B">
            <w:pPr>
              <w:ind w:left="330" w:hangingChars="127" w:hanging="330"/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2D4CDBB2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57335DD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/>
                <w:sz w:val="26"/>
                <w:szCs w:val="26"/>
              </w:rPr>
              <w:t>會議室</w:t>
            </w:r>
          </w:p>
        </w:tc>
        <w:tc>
          <w:tcPr>
            <w:tcW w:w="655" w:type="pct"/>
            <w:shd w:val="clear" w:color="auto" w:fill="auto"/>
          </w:tcPr>
          <w:p w14:paraId="68A43AED" w14:textId="76C96FA2" w:rsidR="004F50FD" w:rsidRPr="00DE267C" w:rsidRDefault="00DB6D5E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</w:t>
            </w:r>
            <w:r w:rsidR="004F50FD" w:rsidRPr="00DE267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566" w:type="pct"/>
            <w:shd w:val="clear" w:color="auto" w:fill="auto"/>
          </w:tcPr>
          <w:p w14:paraId="7F7581EA" w14:textId="4A0B762E" w:rsidR="004F50FD" w:rsidRPr="00DE267C" w:rsidRDefault="00DB6D5E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3</w:t>
            </w:r>
            <w:r w:rsidR="004F50FD" w:rsidRPr="00DE267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859" w:type="pct"/>
            <w:vMerge/>
            <w:shd w:val="clear" w:color="auto" w:fill="auto"/>
          </w:tcPr>
          <w:p w14:paraId="5A05FCD2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77FB410D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2C0E639" w14:textId="51A9BE6D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0C6B88D0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7894FDF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桌球教室</w:t>
            </w:r>
          </w:p>
        </w:tc>
        <w:tc>
          <w:tcPr>
            <w:tcW w:w="655" w:type="pct"/>
            <w:shd w:val="clear" w:color="auto" w:fill="auto"/>
          </w:tcPr>
          <w:p w14:paraId="06E03026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300</w:t>
            </w:r>
          </w:p>
        </w:tc>
        <w:tc>
          <w:tcPr>
            <w:tcW w:w="566" w:type="pct"/>
            <w:shd w:val="clear" w:color="auto" w:fill="auto"/>
          </w:tcPr>
          <w:p w14:paraId="61A3CA7D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100</w:t>
            </w:r>
          </w:p>
        </w:tc>
        <w:tc>
          <w:tcPr>
            <w:tcW w:w="859" w:type="pct"/>
            <w:vMerge/>
            <w:shd w:val="clear" w:color="auto" w:fill="auto"/>
          </w:tcPr>
          <w:p w14:paraId="639C0F73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5729C72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75099A26" w14:textId="7CFB7E50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1E353460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146C415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/>
                <w:sz w:val="26"/>
                <w:szCs w:val="26"/>
              </w:rPr>
              <w:t>電腦教室</w:t>
            </w:r>
          </w:p>
        </w:tc>
        <w:tc>
          <w:tcPr>
            <w:tcW w:w="655" w:type="pct"/>
            <w:shd w:val="clear" w:color="auto" w:fill="auto"/>
          </w:tcPr>
          <w:p w14:paraId="1813A623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400</w:t>
            </w:r>
          </w:p>
        </w:tc>
        <w:tc>
          <w:tcPr>
            <w:tcW w:w="566" w:type="pct"/>
            <w:shd w:val="clear" w:color="auto" w:fill="auto"/>
          </w:tcPr>
          <w:p w14:paraId="44D9460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300</w:t>
            </w:r>
          </w:p>
        </w:tc>
        <w:tc>
          <w:tcPr>
            <w:tcW w:w="859" w:type="pct"/>
            <w:vMerge/>
            <w:shd w:val="clear" w:color="auto" w:fill="auto"/>
          </w:tcPr>
          <w:p w14:paraId="5E609F62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04D47374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BCF63D2" w14:textId="78CA52B9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072311B0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6F60E01A" w14:textId="77777777" w:rsidR="00DE267C" w:rsidRPr="00DE267C" w:rsidRDefault="004F50FD" w:rsidP="006E6A8B">
            <w:pPr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Ansi="新細明體"/>
                <w:sz w:val="26"/>
                <w:szCs w:val="26"/>
              </w:rPr>
              <w:t>活動中心</w:t>
            </w:r>
          </w:p>
          <w:p w14:paraId="7A270C7B" w14:textId="399A4BF6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(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含舞台</w:t>
            </w:r>
            <w:r w:rsidRPr="00DE267C">
              <w:rPr>
                <w:rFonts w:eastAsia="標楷體" w:hAnsi="新細明體" w:hint="eastAsia"/>
                <w:sz w:val="26"/>
                <w:szCs w:val="26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14:paraId="4716C112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566" w:type="pct"/>
            <w:shd w:val="clear" w:color="auto" w:fill="auto"/>
          </w:tcPr>
          <w:p w14:paraId="4EF9A914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200</w:t>
            </w:r>
          </w:p>
        </w:tc>
        <w:tc>
          <w:tcPr>
            <w:tcW w:w="859" w:type="pct"/>
            <w:vMerge/>
            <w:shd w:val="clear" w:color="auto" w:fill="auto"/>
          </w:tcPr>
          <w:p w14:paraId="5AD8406D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5D7AE458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352C7F79" w14:textId="655DE083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4749CD51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0C6B4873" w14:textId="77777777" w:rsidR="00DE267C" w:rsidRPr="00DE267C" w:rsidRDefault="004F50FD" w:rsidP="006E6A8B">
            <w:pPr>
              <w:rPr>
                <w:rFonts w:eastAsia="標楷體" w:hAnsi="新細明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羽球場</w:t>
            </w:r>
          </w:p>
          <w:p w14:paraId="0BE7C2CE" w14:textId="319A6D99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（每面）</w:t>
            </w:r>
          </w:p>
        </w:tc>
        <w:tc>
          <w:tcPr>
            <w:tcW w:w="655" w:type="pct"/>
            <w:shd w:val="clear" w:color="auto" w:fill="auto"/>
          </w:tcPr>
          <w:p w14:paraId="552911DB" w14:textId="3387D2A3" w:rsidR="004F50FD" w:rsidRPr="00DE267C" w:rsidRDefault="004F50FD" w:rsidP="006E6A8B">
            <w:pPr>
              <w:rPr>
                <w:rFonts w:eastAsia="標楷體"/>
                <w:color w:val="FF0000"/>
                <w:sz w:val="26"/>
                <w:szCs w:val="26"/>
              </w:rPr>
            </w:pPr>
            <w:r w:rsidRPr="00DE267C">
              <w:rPr>
                <w:rFonts w:eastAsia="標楷體" w:hint="eastAsia"/>
                <w:color w:val="FF0000"/>
                <w:sz w:val="26"/>
                <w:szCs w:val="26"/>
              </w:rPr>
              <w:t>200</w:t>
            </w:r>
          </w:p>
        </w:tc>
        <w:tc>
          <w:tcPr>
            <w:tcW w:w="566" w:type="pct"/>
            <w:shd w:val="clear" w:color="auto" w:fill="auto"/>
          </w:tcPr>
          <w:p w14:paraId="239EE12B" w14:textId="6927FF63" w:rsidR="004F50FD" w:rsidRPr="00DE267C" w:rsidRDefault="004F50FD" w:rsidP="006E6A8B">
            <w:pPr>
              <w:rPr>
                <w:rFonts w:eastAsia="標楷體"/>
                <w:color w:val="FF0000"/>
                <w:sz w:val="26"/>
                <w:szCs w:val="26"/>
              </w:rPr>
            </w:pPr>
            <w:r w:rsidRPr="00DE267C">
              <w:rPr>
                <w:rFonts w:eastAsia="標楷體" w:hint="eastAsia"/>
                <w:color w:val="FF0000"/>
                <w:sz w:val="26"/>
                <w:szCs w:val="26"/>
              </w:rPr>
              <w:t>500</w:t>
            </w:r>
          </w:p>
        </w:tc>
        <w:tc>
          <w:tcPr>
            <w:tcW w:w="859" w:type="pct"/>
            <w:vMerge/>
            <w:shd w:val="clear" w:color="auto" w:fill="auto"/>
          </w:tcPr>
          <w:p w14:paraId="2130E39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696ED269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6B98282A" w14:textId="3124BCE1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F50FD" w:rsidRPr="00DE267C" w14:paraId="5DE74502" w14:textId="77777777" w:rsidTr="00DE267C">
        <w:trPr>
          <w:jc w:val="center"/>
        </w:trPr>
        <w:tc>
          <w:tcPr>
            <w:tcW w:w="1036" w:type="pct"/>
            <w:shd w:val="clear" w:color="auto" w:fill="auto"/>
          </w:tcPr>
          <w:p w14:paraId="75567237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Ansi="新細明體" w:hint="eastAsia"/>
                <w:sz w:val="26"/>
                <w:szCs w:val="26"/>
              </w:rPr>
              <w:t>操場</w:t>
            </w:r>
          </w:p>
        </w:tc>
        <w:tc>
          <w:tcPr>
            <w:tcW w:w="655" w:type="pct"/>
            <w:shd w:val="clear" w:color="auto" w:fill="auto"/>
          </w:tcPr>
          <w:p w14:paraId="1068A75D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566" w:type="pct"/>
            <w:shd w:val="clear" w:color="auto" w:fill="auto"/>
          </w:tcPr>
          <w:p w14:paraId="19E9462C" w14:textId="18442440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  <w:r w:rsidRPr="00DE267C"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859" w:type="pct"/>
            <w:vMerge/>
            <w:shd w:val="clear" w:color="auto" w:fill="auto"/>
          </w:tcPr>
          <w:p w14:paraId="2535BFFB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1" w:type="pct"/>
            <w:vMerge/>
          </w:tcPr>
          <w:p w14:paraId="7DE7285D" w14:textId="77777777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14:paraId="1A12CA4A" w14:textId="5B8AFBB5" w:rsidR="004F50FD" w:rsidRPr="00DE267C" w:rsidRDefault="004F50FD" w:rsidP="006E6A8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14:paraId="54DF759E" w14:textId="77777777" w:rsidR="00564849" w:rsidRDefault="00564849" w:rsidP="008673BC">
      <w:pPr>
        <w:spacing w:line="360" w:lineRule="exact"/>
        <w:ind w:left="540" w:hangingChars="225" w:hanging="540"/>
      </w:pPr>
    </w:p>
    <w:sectPr w:rsidR="00564849" w:rsidSect="00DE267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8C34" w14:textId="77777777" w:rsidR="00A702A3" w:rsidRDefault="00A702A3">
      <w:r>
        <w:separator/>
      </w:r>
    </w:p>
  </w:endnote>
  <w:endnote w:type="continuationSeparator" w:id="0">
    <w:p w14:paraId="4C6075AA" w14:textId="77777777" w:rsidR="00A702A3" w:rsidRDefault="00A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634E" w14:textId="77777777" w:rsidR="00A27052" w:rsidRDefault="00A27052" w:rsidP="001A1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9C624E" w14:textId="77777777" w:rsidR="00A27052" w:rsidRDefault="00A270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C740" w14:textId="6CF50598" w:rsidR="00A27052" w:rsidRDefault="00A27052" w:rsidP="001A1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A3E">
      <w:rPr>
        <w:rStyle w:val="a5"/>
        <w:noProof/>
      </w:rPr>
      <w:t>5</w:t>
    </w:r>
    <w:r>
      <w:rPr>
        <w:rStyle w:val="a5"/>
      </w:rPr>
      <w:fldChar w:fldCharType="end"/>
    </w:r>
  </w:p>
  <w:p w14:paraId="536CD603" w14:textId="77777777" w:rsidR="00A27052" w:rsidRDefault="00A270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F3D1" w14:textId="77777777" w:rsidR="00A702A3" w:rsidRDefault="00A702A3">
      <w:r>
        <w:separator/>
      </w:r>
    </w:p>
  </w:footnote>
  <w:footnote w:type="continuationSeparator" w:id="0">
    <w:p w14:paraId="684C0F37" w14:textId="77777777" w:rsidR="00A702A3" w:rsidRDefault="00A7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716"/>
    <w:multiLevelType w:val="hybridMultilevel"/>
    <w:tmpl w:val="0FD249E4"/>
    <w:lvl w:ilvl="0" w:tplc="F668985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06905"/>
    <w:multiLevelType w:val="hybridMultilevel"/>
    <w:tmpl w:val="59521A10"/>
    <w:lvl w:ilvl="0" w:tplc="6CEAB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4BE4"/>
    <w:multiLevelType w:val="hybridMultilevel"/>
    <w:tmpl w:val="4F0E3F20"/>
    <w:lvl w:ilvl="0" w:tplc="1F22B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2013"/>
    <w:multiLevelType w:val="hybridMultilevel"/>
    <w:tmpl w:val="5F084C86"/>
    <w:lvl w:ilvl="0" w:tplc="8800F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06477"/>
    <w:multiLevelType w:val="hybridMultilevel"/>
    <w:tmpl w:val="BAF6073C"/>
    <w:lvl w:ilvl="0" w:tplc="81A6361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D5DCF7CE">
      <w:start w:val="6"/>
      <w:numFmt w:val="ideographLegalTraditional"/>
      <w:lvlText w:val="%2、"/>
      <w:lvlJc w:val="left"/>
      <w:pPr>
        <w:ind w:left="19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AAB63A9"/>
    <w:multiLevelType w:val="hybridMultilevel"/>
    <w:tmpl w:val="3F12F2F4"/>
    <w:lvl w:ilvl="0" w:tplc="967800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574705"/>
    <w:multiLevelType w:val="hybridMultilevel"/>
    <w:tmpl w:val="85E40822"/>
    <w:lvl w:ilvl="0" w:tplc="3C006084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21F6"/>
    <w:multiLevelType w:val="hybridMultilevel"/>
    <w:tmpl w:val="A3DCD9FE"/>
    <w:lvl w:ilvl="0" w:tplc="30EA0860">
      <w:start w:val="1"/>
      <w:numFmt w:val="decimal"/>
      <w:lvlText w:val="%1."/>
      <w:lvlJc w:val="left"/>
      <w:pPr>
        <w:ind w:left="1397" w:hanging="40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85" w:hanging="480"/>
      </w:p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00B2710"/>
    <w:multiLevelType w:val="hybridMultilevel"/>
    <w:tmpl w:val="8EE68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84FF2"/>
    <w:multiLevelType w:val="hybridMultilevel"/>
    <w:tmpl w:val="9B62921E"/>
    <w:lvl w:ilvl="0" w:tplc="E94A5D3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BC2629"/>
    <w:multiLevelType w:val="hybridMultilevel"/>
    <w:tmpl w:val="0602D940"/>
    <w:lvl w:ilvl="0" w:tplc="591CE41E">
      <w:start w:val="3"/>
      <w:numFmt w:val="taiwaneseCountingThousand"/>
      <w:lvlText w:val="%1項。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189D04F9"/>
    <w:multiLevelType w:val="hybridMultilevel"/>
    <w:tmpl w:val="1A98A040"/>
    <w:lvl w:ilvl="0" w:tplc="868E975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E36DB5"/>
    <w:multiLevelType w:val="hybridMultilevel"/>
    <w:tmpl w:val="E5E40968"/>
    <w:lvl w:ilvl="0" w:tplc="434E7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D76D8"/>
    <w:multiLevelType w:val="hybridMultilevel"/>
    <w:tmpl w:val="A7F88346"/>
    <w:lvl w:ilvl="0" w:tplc="C8E0D90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8C6FEC"/>
    <w:multiLevelType w:val="hybridMultilevel"/>
    <w:tmpl w:val="C1042782"/>
    <w:lvl w:ilvl="0" w:tplc="21C011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E6670"/>
    <w:multiLevelType w:val="hybridMultilevel"/>
    <w:tmpl w:val="477CE9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BC03D4"/>
    <w:multiLevelType w:val="hybridMultilevel"/>
    <w:tmpl w:val="0C44EE94"/>
    <w:lvl w:ilvl="0" w:tplc="2B388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DD51B2"/>
    <w:multiLevelType w:val="hybridMultilevel"/>
    <w:tmpl w:val="BE903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718E0"/>
    <w:multiLevelType w:val="hybridMultilevel"/>
    <w:tmpl w:val="194C00A0"/>
    <w:lvl w:ilvl="0" w:tplc="0FC2FB6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12ECE7C">
      <w:start w:val="7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02FA0"/>
    <w:multiLevelType w:val="hybridMultilevel"/>
    <w:tmpl w:val="4F0E3F20"/>
    <w:lvl w:ilvl="0" w:tplc="1F22B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2E0D75"/>
    <w:multiLevelType w:val="hybridMultilevel"/>
    <w:tmpl w:val="5F98C970"/>
    <w:lvl w:ilvl="0" w:tplc="09FC88A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54270E"/>
    <w:multiLevelType w:val="hybridMultilevel"/>
    <w:tmpl w:val="4A7E12FA"/>
    <w:lvl w:ilvl="0" w:tplc="66BCC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6530A1"/>
    <w:multiLevelType w:val="hybridMultilevel"/>
    <w:tmpl w:val="BD8C1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6F3FAB"/>
    <w:multiLevelType w:val="hybridMultilevel"/>
    <w:tmpl w:val="282448F4"/>
    <w:lvl w:ilvl="0" w:tplc="3D0A1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0D4073"/>
    <w:multiLevelType w:val="hybridMultilevel"/>
    <w:tmpl w:val="58F62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A033B8"/>
    <w:multiLevelType w:val="hybridMultilevel"/>
    <w:tmpl w:val="1C960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4D6B43"/>
    <w:multiLevelType w:val="hybridMultilevel"/>
    <w:tmpl w:val="4F0E3F20"/>
    <w:lvl w:ilvl="0" w:tplc="1F22B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0B6BC7"/>
    <w:multiLevelType w:val="hybridMultilevel"/>
    <w:tmpl w:val="F5D8FDD2"/>
    <w:lvl w:ilvl="0" w:tplc="6F2C79F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BA7CA3"/>
    <w:multiLevelType w:val="hybridMultilevel"/>
    <w:tmpl w:val="9A287C56"/>
    <w:lvl w:ilvl="0" w:tplc="C8CCC68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17A5E"/>
    <w:multiLevelType w:val="hybridMultilevel"/>
    <w:tmpl w:val="C310B6C2"/>
    <w:lvl w:ilvl="0" w:tplc="1AD6D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465E06"/>
    <w:multiLevelType w:val="hybridMultilevel"/>
    <w:tmpl w:val="E50C9054"/>
    <w:lvl w:ilvl="0" w:tplc="E520ACC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FA51D5"/>
    <w:multiLevelType w:val="hybridMultilevel"/>
    <w:tmpl w:val="81F06A94"/>
    <w:lvl w:ilvl="0" w:tplc="23585FE4">
      <w:start w:val="1"/>
      <w:numFmt w:val="taiwaneseCountingThousand"/>
      <w:lvlText w:val="第%1條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4566EBF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D11B02"/>
    <w:multiLevelType w:val="hybridMultilevel"/>
    <w:tmpl w:val="CDCA78AC"/>
    <w:lvl w:ilvl="0" w:tplc="7F044F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5B58B0"/>
    <w:multiLevelType w:val="hybridMultilevel"/>
    <w:tmpl w:val="4F0E3F20"/>
    <w:lvl w:ilvl="0" w:tplc="1F22B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AC18D9"/>
    <w:multiLevelType w:val="hybridMultilevel"/>
    <w:tmpl w:val="C98477C2"/>
    <w:lvl w:ilvl="0" w:tplc="AA867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483EA4"/>
    <w:multiLevelType w:val="hybridMultilevel"/>
    <w:tmpl w:val="C89EEA16"/>
    <w:lvl w:ilvl="0" w:tplc="75F83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F54C22"/>
    <w:multiLevelType w:val="hybridMultilevel"/>
    <w:tmpl w:val="9CAAD72C"/>
    <w:lvl w:ilvl="0" w:tplc="3B963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CF0D4B"/>
    <w:multiLevelType w:val="hybridMultilevel"/>
    <w:tmpl w:val="5046F96A"/>
    <w:lvl w:ilvl="0" w:tplc="8FDEC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0859AB"/>
    <w:multiLevelType w:val="hybridMultilevel"/>
    <w:tmpl w:val="A734F37E"/>
    <w:lvl w:ilvl="0" w:tplc="A2564556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E5C0A1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A53694"/>
    <w:multiLevelType w:val="hybridMultilevel"/>
    <w:tmpl w:val="4148E0B4"/>
    <w:lvl w:ilvl="0" w:tplc="09FC88A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430CB"/>
    <w:multiLevelType w:val="hybridMultilevel"/>
    <w:tmpl w:val="FF50293A"/>
    <w:lvl w:ilvl="0" w:tplc="68F61F6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3957BB"/>
    <w:multiLevelType w:val="hybridMultilevel"/>
    <w:tmpl w:val="62CEE732"/>
    <w:lvl w:ilvl="0" w:tplc="7E283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5B5CB2"/>
    <w:multiLevelType w:val="hybridMultilevel"/>
    <w:tmpl w:val="DAD24D34"/>
    <w:lvl w:ilvl="0" w:tplc="4566EBF0">
      <w:start w:val="1"/>
      <w:numFmt w:val="taiwaneseCountingThousand"/>
      <w:lvlText w:val="%1、"/>
      <w:lvlJc w:val="left"/>
      <w:pPr>
        <w:ind w:left="174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3" w15:restartNumberingAfterBreak="0">
    <w:nsid w:val="7364273B"/>
    <w:multiLevelType w:val="hybridMultilevel"/>
    <w:tmpl w:val="F1BC79A0"/>
    <w:lvl w:ilvl="0" w:tplc="63868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74313D"/>
    <w:multiLevelType w:val="hybridMultilevel"/>
    <w:tmpl w:val="181AE692"/>
    <w:lvl w:ilvl="0" w:tplc="916C3F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B748F1"/>
    <w:multiLevelType w:val="hybridMultilevel"/>
    <w:tmpl w:val="89C03350"/>
    <w:lvl w:ilvl="0" w:tplc="3FA89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FA52DD"/>
    <w:multiLevelType w:val="hybridMultilevel"/>
    <w:tmpl w:val="9CE4539A"/>
    <w:lvl w:ilvl="0" w:tplc="26B2F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122CB5"/>
    <w:multiLevelType w:val="hybridMultilevel"/>
    <w:tmpl w:val="E9CCC4A8"/>
    <w:lvl w:ilvl="0" w:tplc="0ADABBFA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2"/>
  </w:num>
  <w:num w:numId="3">
    <w:abstractNumId w:val="4"/>
  </w:num>
  <w:num w:numId="4">
    <w:abstractNumId w:val="7"/>
  </w:num>
  <w:num w:numId="5">
    <w:abstractNumId w:val="38"/>
  </w:num>
  <w:num w:numId="6">
    <w:abstractNumId w:val="37"/>
  </w:num>
  <w:num w:numId="7">
    <w:abstractNumId w:val="3"/>
  </w:num>
  <w:num w:numId="8">
    <w:abstractNumId w:val="18"/>
  </w:num>
  <w:num w:numId="9">
    <w:abstractNumId w:val="40"/>
  </w:num>
  <w:num w:numId="10">
    <w:abstractNumId w:val="11"/>
  </w:num>
  <w:num w:numId="11">
    <w:abstractNumId w:val="13"/>
  </w:num>
  <w:num w:numId="12">
    <w:abstractNumId w:val="30"/>
  </w:num>
  <w:num w:numId="13">
    <w:abstractNumId w:val="0"/>
  </w:num>
  <w:num w:numId="14">
    <w:abstractNumId w:val="9"/>
  </w:num>
  <w:num w:numId="15">
    <w:abstractNumId w:val="47"/>
  </w:num>
  <w:num w:numId="16">
    <w:abstractNumId w:val="5"/>
  </w:num>
  <w:num w:numId="17">
    <w:abstractNumId w:val="29"/>
  </w:num>
  <w:num w:numId="18">
    <w:abstractNumId w:val="25"/>
  </w:num>
  <w:num w:numId="19">
    <w:abstractNumId w:val="1"/>
  </w:num>
  <w:num w:numId="20">
    <w:abstractNumId w:val="17"/>
  </w:num>
  <w:num w:numId="21">
    <w:abstractNumId w:val="21"/>
  </w:num>
  <w:num w:numId="22">
    <w:abstractNumId w:val="45"/>
  </w:num>
  <w:num w:numId="23">
    <w:abstractNumId w:val="16"/>
  </w:num>
  <w:num w:numId="24">
    <w:abstractNumId w:val="6"/>
  </w:num>
  <w:num w:numId="25">
    <w:abstractNumId w:val="36"/>
  </w:num>
  <w:num w:numId="26">
    <w:abstractNumId w:val="2"/>
  </w:num>
  <w:num w:numId="27">
    <w:abstractNumId w:val="12"/>
  </w:num>
  <w:num w:numId="28">
    <w:abstractNumId w:val="14"/>
  </w:num>
  <w:num w:numId="29">
    <w:abstractNumId w:val="20"/>
  </w:num>
  <w:num w:numId="30">
    <w:abstractNumId w:val="39"/>
  </w:num>
  <w:num w:numId="31">
    <w:abstractNumId w:val="8"/>
  </w:num>
  <w:num w:numId="32">
    <w:abstractNumId w:val="35"/>
  </w:num>
  <w:num w:numId="33">
    <w:abstractNumId w:val="41"/>
  </w:num>
  <w:num w:numId="34">
    <w:abstractNumId w:val="34"/>
  </w:num>
  <w:num w:numId="35">
    <w:abstractNumId w:val="24"/>
  </w:num>
  <w:num w:numId="36">
    <w:abstractNumId w:val="46"/>
  </w:num>
  <w:num w:numId="37">
    <w:abstractNumId w:val="15"/>
  </w:num>
  <w:num w:numId="38">
    <w:abstractNumId w:val="10"/>
  </w:num>
  <w:num w:numId="39">
    <w:abstractNumId w:val="43"/>
  </w:num>
  <w:num w:numId="40">
    <w:abstractNumId w:val="23"/>
  </w:num>
  <w:num w:numId="41">
    <w:abstractNumId w:val="27"/>
  </w:num>
  <w:num w:numId="42">
    <w:abstractNumId w:val="33"/>
  </w:num>
  <w:num w:numId="43">
    <w:abstractNumId w:val="19"/>
  </w:num>
  <w:num w:numId="44">
    <w:abstractNumId w:val="26"/>
  </w:num>
  <w:num w:numId="45">
    <w:abstractNumId w:val="44"/>
  </w:num>
  <w:num w:numId="46">
    <w:abstractNumId w:val="28"/>
  </w:num>
  <w:num w:numId="47">
    <w:abstractNumId w:val="3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4A"/>
    <w:rsid w:val="00000A40"/>
    <w:rsid w:val="00023CA7"/>
    <w:rsid w:val="000252D2"/>
    <w:rsid w:val="0003696C"/>
    <w:rsid w:val="00040473"/>
    <w:rsid w:val="00042B36"/>
    <w:rsid w:val="00045766"/>
    <w:rsid w:val="00052EFA"/>
    <w:rsid w:val="00084D36"/>
    <w:rsid w:val="00086CA6"/>
    <w:rsid w:val="00090F7E"/>
    <w:rsid w:val="000D4707"/>
    <w:rsid w:val="000F331D"/>
    <w:rsid w:val="001045FC"/>
    <w:rsid w:val="00106060"/>
    <w:rsid w:val="001318F2"/>
    <w:rsid w:val="00132AE1"/>
    <w:rsid w:val="001606F9"/>
    <w:rsid w:val="00170625"/>
    <w:rsid w:val="00197D4E"/>
    <w:rsid w:val="001A174A"/>
    <w:rsid w:val="001B345C"/>
    <w:rsid w:val="001D18CA"/>
    <w:rsid w:val="001D75DE"/>
    <w:rsid w:val="001E7EB3"/>
    <w:rsid w:val="001F3083"/>
    <w:rsid w:val="00206E22"/>
    <w:rsid w:val="00210F39"/>
    <w:rsid w:val="00230844"/>
    <w:rsid w:val="00230A3E"/>
    <w:rsid w:val="0023787F"/>
    <w:rsid w:val="00244C61"/>
    <w:rsid w:val="0025411F"/>
    <w:rsid w:val="00257DF9"/>
    <w:rsid w:val="002714B9"/>
    <w:rsid w:val="00274DEE"/>
    <w:rsid w:val="00280B00"/>
    <w:rsid w:val="00281B10"/>
    <w:rsid w:val="002873FC"/>
    <w:rsid w:val="002914CD"/>
    <w:rsid w:val="002C0980"/>
    <w:rsid w:val="002E39A7"/>
    <w:rsid w:val="002F5954"/>
    <w:rsid w:val="00362DD1"/>
    <w:rsid w:val="00371AB0"/>
    <w:rsid w:val="00384691"/>
    <w:rsid w:val="00385957"/>
    <w:rsid w:val="003B4412"/>
    <w:rsid w:val="003C04F8"/>
    <w:rsid w:val="003C509F"/>
    <w:rsid w:val="004036D0"/>
    <w:rsid w:val="004065A4"/>
    <w:rsid w:val="004074FE"/>
    <w:rsid w:val="00426A54"/>
    <w:rsid w:val="004572CC"/>
    <w:rsid w:val="00462BCF"/>
    <w:rsid w:val="00477B6C"/>
    <w:rsid w:val="004A2D6E"/>
    <w:rsid w:val="004A609C"/>
    <w:rsid w:val="004B29D5"/>
    <w:rsid w:val="004C3CF3"/>
    <w:rsid w:val="004C60DD"/>
    <w:rsid w:val="004C7B09"/>
    <w:rsid w:val="004F50FD"/>
    <w:rsid w:val="0051587D"/>
    <w:rsid w:val="00517B5D"/>
    <w:rsid w:val="00527DAF"/>
    <w:rsid w:val="005400C7"/>
    <w:rsid w:val="00563FFD"/>
    <w:rsid w:val="00564849"/>
    <w:rsid w:val="00595525"/>
    <w:rsid w:val="00595E1C"/>
    <w:rsid w:val="005A274B"/>
    <w:rsid w:val="005B0B0B"/>
    <w:rsid w:val="005E288E"/>
    <w:rsid w:val="005F5C00"/>
    <w:rsid w:val="00641061"/>
    <w:rsid w:val="00646CD2"/>
    <w:rsid w:val="00665E1D"/>
    <w:rsid w:val="00686CC1"/>
    <w:rsid w:val="00692D28"/>
    <w:rsid w:val="006B4342"/>
    <w:rsid w:val="006B53B7"/>
    <w:rsid w:val="006C3423"/>
    <w:rsid w:val="006F02F3"/>
    <w:rsid w:val="006F2F80"/>
    <w:rsid w:val="007160E8"/>
    <w:rsid w:val="00716ED1"/>
    <w:rsid w:val="00722819"/>
    <w:rsid w:val="00726823"/>
    <w:rsid w:val="00741B7C"/>
    <w:rsid w:val="00786DB6"/>
    <w:rsid w:val="00791BDF"/>
    <w:rsid w:val="0079460C"/>
    <w:rsid w:val="007C03BF"/>
    <w:rsid w:val="007D3788"/>
    <w:rsid w:val="00815C2D"/>
    <w:rsid w:val="00816257"/>
    <w:rsid w:val="00816CD9"/>
    <w:rsid w:val="00817D41"/>
    <w:rsid w:val="0082294F"/>
    <w:rsid w:val="00823E21"/>
    <w:rsid w:val="00826441"/>
    <w:rsid w:val="00832FF9"/>
    <w:rsid w:val="008373F6"/>
    <w:rsid w:val="00840590"/>
    <w:rsid w:val="00842FFC"/>
    <w:rsid w:val="0084421D"/>
    <w:rsid w:val="008456C7"/>
    <w:rsid w:val="00864EC3"/>
    <w:rsid w:val="008673BC"/>
    <w:rsid w:val="00871146"/>
    <w:rsid w:val="0087703C"/>
    <w:rsid w:val="008C6E0B"/>
    <w:rsid w:val="008D010E"/>
    <w:rsid w:val="008D294A"/>
    <w:rsid w:val="008D7357"/>
    <w:rsid w:val="008D7E34"/>
    <w:rsid w:val="008E47B6"/>
    <w:rsid w:val="008F0F6B"/>
    <w:rsid w:val="00914F6C"/>
    <w:rsid w:val="00921FD0"/>
    <w:rsid w:val="00927832"/>
    <w:rsid w:val="0094431D"/>
    <w:rsid w:val="009601A7"/>
    <w:rsid w:val="00975D20"/>
    <w:rsid w:val="00981F43"/>
    <w:rsid w:val="00987F4A"/>
    <w:rsid w:val="009A1B8C"/>
    <w:rsid w:val="009B48A3"/>
    <w:rsid w:val="009C49A3"/>
    <w:rsid w:val="009F1D34"/>
    <w:rsid w:val="00A06F32"/>
    <w:rsid w:val="00A1566C"/>
    <w:rsid w:val="00A17653"/>
    <w:rsid w:val="00A27052"/>
    <w:rsid w:val="00A63B08"/>
    <w:rsid w:val="00A702A3"/>
    <w:rsid w:val="00A7053E"/>
    <w:rsid w:val="00A74474"/>
    <w:rsid w:val="00A8060C"/>
    <w:rsid w:val="00A915D7"/>
    <w:rsid w:val="00A964D9"/>
    <w:rsid w:val="00AA45A2"/>
    <w:rsid w:val="00AC1899"/>
    <w:rsid w:val="00AC652A"/>
    <w:rsid w:val="00AF3A9A"/>
    <w:rsid w:val="00B42147"/>
    <w:rsid w:val="00B50023"/>
    <w:rsid w:val="00B524CC"/>
    <w:rsid w:val="00B55B25"/>
    <w:rsid w:val="00B66846"/>
    <w:rsid w:val="00B77183"/>
    <w:rsid w:val="00B807FE"/>
    <w:rsid w:val="00BB65F3"/>
    <w:rsid w:val="00BB6756"/>
    <w:rsid w:val="00BC3F03"/>
    <w:rsid w:val="00BC4E6E"/>
    <w:rsid w:val="00BE1B6B"/>
    <w:rsid w:val="00C22AD3"/>
    <w:rsid w:val="00C41504"/>
    <w:rsid w:val="00C44C16"/>
    <w:rsid w:val="00C83C30"/>
    <w:rsid w:val="00C84F19"/>
    <w:rsid w:val="00C8509C"/>
    <w:rsid w:val="00C93316"/>
    <w:rsid w:val="00C9629D"/>
    <w:rsid w:val="00CA4B39"/>
    <w:rsid w:val="00CB3C86"/>
    <w:rsid w:val="00CB4E77"/>
    <w:rsid w:val="00CB698F"/>
    <w:rsid w:val="00CD453F"/>
    <w:rsid w:val="00D019F2"/>
    <w:rsid w:val="00D26C62"/>
    <w:rsid w:val="00D41141"/>
    <w:rsid w:val="00D52294"/>
    <w:rsid w:val="00D56CDC"/>
    <w:rsid w:val="00D602B8"/>
    <w:rsid w:val="00D7151A"/>
    <w:rsid w:val="00D80C80"/>
    <w:rsid w:val="00DB5213"/>
    <w:rsid w:val="00DB6D5E"/>
    <w:rsid w:val="00DD3108"/>
    <w:rsid w:val="00DE267C"/>
    <w:rsid w:val="00E10D9D"/>
    <w:rsid w:val="00E159D5"/>
    <w:rsid w:val="00E30413"/>
    <w:rsid w:val="00E52512"/>
    <w:rsid w:val="00E54B39"/>
    <w:rsid w:val="00E572EB"/>
    <w:rsid w:val="00E72923"/>
    <w:rsid w:val="00E91746"/>
    <w:rsid w:val="00E9632B"/>
    <w:rsid w:val="00EE4CF8"/>
    <w:rsid w:val="00EF5EA2"/>
    <w:rsid w:val="00F257E0"/>
    <w:rsid w:val="00F37C0B"/>
    <w:rsid w:val="00F505E1"/>
    <w:rsid w:val="00F51A85"/>
    <w:rsid w:val="00F56D17"/>
    <w:rsid w:val="00F6223B"/>
    <w:rsid w:val="00F65CC4"/>
    <w:rsid w:val="00F724D4"/>
    <w:rsid w:val="00F923CD"/>
    <w:rsid w:val="00FE4157"/>
    <w:rsid w:val="00FF0C3B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D6425"/>
  <w15:chartTrackingRefBased/>
  <w15:docId w15:val="{9C1E4CEC-5467-4D57-94B7-03354CB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A174A"/>
    <w:pPr>
      <w:widowControl/>
      <w:spacing w:after="120"/>
    </w:pPr>
    <w:rPr>
      <w:kern w:val="0"/>
      <w:sz w:val="16"/>
      <w:szCs w:val="16"/>
    </w:rPr>
  </w:style>
  <w:style w:type="paragraph" w:styleId="a3">
    <w:name w:val="footer"/>
    <w:basedOn w:val="a"/>
    <w:link w:val="a4"/>
    <w:uiPriority w:val="99"/>
    <w:rsid w:val="001A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A174A"/>
  </w:style>
  <w:style w:type="paragraph" w:styleId="a6">
    <w:name w:val="List Paragraph"/>
    <w:basedOn w:val="a"/>
    <w:uiPriority w:val="34"/>
    <w:qFormat/>
    <w:rsid w:val="001A174A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rsid w:val="00A06F32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rsid w:val="00C8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84F19"/>
    <w:rPr>
      <w:kern w:val="2"/>
    </w:rPr>
  </w:style>
  <w:style w:type="character" w:customStyle="1" w:styleId="a4">
    <w:name w:val="頁尾 字元"/>
    <w:link w:val="a3"/>
    <w:uiPriority w:val="99"/>
    <w:rsid w:val="00A27052"/>
    <w:rPr>
      <w:kern w:val="2"/>
    </w:rPr>
  </w:style>
  <w:style w:type="table" w:styleId="ab">
    <w:name w:val="Table Grid"/>
    <w:basedOn w:val="a1"/>
    <w:uiPriority w:val="59"/>
    <w:rsid w:val="00A2705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27052"/>
    <w:rPr>
      <w:rFonts w:eastAsia="標楷體"/>
      <w:sz w:val="26"/>
      <w:szCs w:val="20"/>
    </w:rPr>
  </w:style>
  <w:style w:type="character" w:customStyle="1" w:styleId="ad">
    <w:name w:val="本文 字元"/>
    <w:link w:val="ac"/>
    <w:rsid w:val="00A27052"/>
    <w:rPr>
      <w:rFonts w:eastAsia="標楷體"/>
      <w:kern w:val="2"/>
      <w:sz w:val="26"/>
    </w:rPr>
  </w:style>
  <w:style w:type="paragraph" w:styleId="30">
    <w:name w:val="Body Text Indent 3"/>
    <w:basedOn w:val="a"/>
    <w:link w:val="31"/>
    <w:rsid w:val="00A27052"/>
    <w:pPr>
      <w:spacing w:after="120"/>
      <w:ind w:leftChars="200" w:left="480"/>
    </w:pPr>
    <w:rPr>
      <w:rFonts w:ascii="Calibri" w:hAnsi="Calibri"/>
      <w:sz w:val="16"/>
      <w:szCs w:val="16"/>
    </w:rPr>
  </w:style>
  <w:style w:type="character" w:customStyle="1" w:styleId="31">
    <w:name w:val="本文縮排 3 字元"/>
    <w:link w:val="30"/>
    <w:rsid w:val="00A27052"/>
    <w:rPr>
      <w:rFonts w:ascii="Calibri" w:hAnsi="Calibri"/>
      <w:kern w:val="2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A27052"/>
    <w:rPr>
      <w:rFonts w:ascii="Arial" w:hAnsi="Arial"/>
      <w:kern w:val="2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A27052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f">
    <w:name w:val="本文縮排 字元"/>
    <w:link w:val="ae"/>
    <w:uiPriority w:val="99"/>
    <w:rsid w:val="00A27052"/>
    <w:rPr>
      <w:rFonts w:ascii="Calibri" w:hAnsi="Calibri"/>
      <w:kern w:val="2"/>
      <w:sz w:val="24"/>
      <w:szCs w:val="22"/>
    </w:rPr>
  </w:style>
  <w:style w:type="paragraph" w:styleId="2">
    <w:name w:val="Body Text Indent 2"/>
    <w:basedOn w:val="a"/>
    <w:link w:val="20"/>
    <w:uiPriority w:val="99"/>
    <w:unhideWhenUsed/>
    <w:rsid w:val="00A27052"/>
    <w:pPr>
      <w:spacing w:after="120" w:line="480" w:lineRule="auto"/>
      <w:ind w:leftChars="200" w:left="480"/>
    </w:pPr>
    <w:rPr>
      <w:rFonts w:ascii="Calibri" w:hAnsi="Calibri"/>
      <w:szCs w:val="22"/>
    </w:rPr>
  </w:style>
  <w:style w:type="character" w:customStyle="1" w:styleId="20">
    <w:name w:val="本文縮排 2 字元"/>
    <w:link w:val="2"/>
    <w:uiPriority w:val="99"/>
    <w:rsid w:val="00A2705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30C2-502C-41B1-B3C9-E02FA0B7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基隆市立高級中等以下學校校園場地開放使用管理辦法(修正草案)</dc:title>
  <dc:subject/>
  <dc:creator>PC_R006</dc:creator>
  <cp:keywords/>
  <dc:description/>
  <cp:lastModifiedBy>Owner</cp:lastModifiedBy>
  <cp:revision>3</cp:revision>
  <cp:lastPrinted>2020-04-22T03:02:00Z</cp:lastPrinted>
  <dcterms:created xsi:type="dcterms:W3CDTF">2020-10-14T08:50:00Z</dcterms:created>
  <dcterms:modified xsi:type="dcterms:W3CDTF">2020-10-14T09:18:00Z</dcterms:modified>
</cp:coreProperties>
</file>